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344" w:rsidRPr="009D4812" w:rsidRDefault="00885D0A" w:rsidP="007306E3">
      <w:pPr>
        <w:autoSpaceDE w:val="0"/>
        <w:autoSpaceDN w:val="0"/>
        <w:adjustRightInd w:val="0"/>
        <w:jc w:val="center"/>
        <w:rPr>
          <w:rFonts w:ascii="ＭＳ ゴシック" w:eastAsia="ＭＳ ゴシック" w:hAnsi="ＭＳ ゴシック" w:cs="ＭＳゴシック"/>
          <w:b/>
          <w:kern w:val="0"/>
          <w:sz w:val="32"/>
          <w:szCs w:val="32"/>
        </w:rPr>
      </w:pPr>
      <w:r>
        <w:rPr>
          <w:rFonts w:ascii="ＭＳ 明朝" w:hAnsi="ＭＳ 明朝" w:cs="ＭＳゴシック" w:hint="eastAsia"/>
          <w:kern w:val="0"/>
          <w:sz w:val="24"/>
          <w:szCs w:val="24"/>
        </w:rPr>
        <w:t xml:space="preserve">　</w:t>
      </w:r>
      <w:r w:rsidR="00EA7313">
        <w:rPr>
          <w:rFonts w:ascii="ＭＳ ゴシック" w:eastAsia="ＭＳ ゴシック" w:hAnsi="ＭＳ ゴシック" w:cs="ＭＳゴシック" w:hint="eastAsia"/>
          <w:b/>
          <w:kern w:val="0"/>
          <w:sz w:val="32"/>
          <w:szCs w:val="32"/>
        </w:rPr>
        <w:t>三郷市立</w:t>
      </w:r>
      <w:r w:rsidR="00810AD8">
        <w:rPr>
          <w:rFonts w:ascii="ＭＳ ゴシック" w:eastAsia="ＭＳ ゴシック" w:hAnsi="ＭＳ ゴシック" w:cs="ＭＳゴシック" w:hint="eastAsia"/>
          <w:b/>
          <w:kern w:val="0"/>
          <w:sz w:val="32"/>
          <w:szCs w:val="32"/>
        </w:rPr>
        <w:t>幸房</w:t>
      </w:r>
      <w:r w:rsidR="0036310C">
        <w:rPr>
          <w:rFonts w:ascii="ＭＳ ゴシック" w:eastAsia="ＭＳ ゴシック" w:hAnsi="ＭＳ ゴシック" w:cs="ＭＳゴシック" w:hint="eastAsia"/>
          <w:b/>
          <w:kern w:val="0"/>
          <w:sz w:val="32"/>
          <w:szCs w:val="32"/>
        </w:rPr>
        <w:t>小</w:t>
      </w:r>
      <w:r w:rsidR="002D3BBF">
        <w:rPr>
          <w:rFonts w:ascii="ＭＳ ゴシック" w:eastAsia="ＭＳ ゴシック" w:hAnsi="ＭＳ ゴシック" w:cs="ＭＳゴシック" w:hint="eastAsia"/>
          <w:b/>
          <w:kern w:val="0"/>
          <w:sz w:val="32"/>
          <w:szCs w:val="32"/>
        </w:rPr>
        <w:t>学校いじ</w:t>
      </w:r>
      <w:r w:rsidR="000B3344" w:rsidRPr="009D4812">
        <w:rPr>
          <w:rFonts w:ascii="ＭＳ ゴシック" w:eastAsia="ＭＳ ゴシック" w:hAnsi="ＭＳ ゴシック" w:cs="ＭＳゴシック" w:hint="eastAsia"/>
          <w:b/>
          <w:kern w:val="0"/>
          <w:sz w:val="32"/>
          <w:szCs w:val="32"/>
        </w:rPr>
        <w:t>め防止基本方針</w:t>
      </w:r>
    </w:p>
    <w:p w:rsidR="009B7261" w:rsidRDefault="009B7261" w:rsidP="000B3344">
      <w:pPr>
        <w:autoSpaceDE w:val="0"/>
        <w:autoSpaceDN w:val="0"/>
        <w:adjustRightInd w:val="0"/>
        <w:jc w:val="left"/>
        <w:rPr>
          <w:rFonts w:ascii="ＭＳ 明朝" w:hAnsi="ＭＳ 明朝" w:cs="ＭＳ明朝"/>
          <w:kern w:val="0"/>
          <w:sz w:val="24"/>
          <w:szCs w:val="24"/>
        </w:rPr>
      </w:pPr>
    </w:p>
    <w:p w:rsidR="001E15B3" w:rsidRPr="00F2502E" w:rsidRDefault="001E15B3" w:rsidP="000B3344">
      <w:pPr>
        <w:autoSpaceDE w:val="0"/>
        <w:autoSpaceDN w:val="0"/>
        <w:adjustRightInd w:val="0"/>
        <w:jc w:val="left"/>
        <w:rPr>
          <w:rFonts w:ascii="ＭＳ ゴシック" w:eastAsia="ＭＳ ゴシック" w:hAnsi="ＭＳ ゴシック" w:cs="ＭＳゴシック"/>
          <w:b/>
          <w:kern w:val="0"/>
          <w:sz w:val="24"/>
          <w:szCs w:val="24"/>
        </w:rPr>
      </w:pPr>
      <w:r w:rsidRPr="00F2502E">
        <w:rPr>
          <w:rFonts w:ascii="ＭＳ ゴシック" w:eastAsia="ＭＳ ゴシック" w:hAnsi="ＭＳ ゴシック" w:cs="ＭＳゴシック" w:hint="eastAsia"/>
          <w:b/>
          <w:kern w:val="0"/>
          <w:sz w:val="24"/>
          <w:szCs w:val="24"/>
        </w:rPr>
        <w:t>はじめに</w:t>
      </w:r>
    </w:p>
    <w:p w:rsidR="00204C6F" w:rsidRPr="00DB7939" w:rsidRDefault="008739BB" w:rsidP="00DB7939">
      <w:pPr>
        <w:rPr>
          <w:rFonts w:ascii="ＭＳ 明朝" w:hAnsi="ＭＳ 明朝" w:cs="ＭＳゴシック"/>
          <w:color w:val="000000"/>
          <w:kern w:val="0"/>
          <w:sz w:val="24"/>
          <w:szCs w:val="24"/>
        </w:rPr>
      </w:pPr>
      <w:r w:rsidRPr="00D1012C">
        <w:rPr>
          <w:rFonts w:ascii="ＭＳ 明朝" w:hAnsi="ＭＳ 明朝" w:cs="ＭＳゴシック" w:hint="eastAsia"/>
          <w:color w:val="000000"/>
          <w:kern w:val="0"/>
          <w:sz w:val="24"/>
          <w:szCs w:val="24"/>
        </w:rPr>
        <w:t>本校</w:t>
      </w:r>
      <w:r w:rsidR="00BE4D44" w:rsidRPr="00D1012C">
        <w:rPr>
          <w:rFonts w:ascii="ＭＳ 明朝" w:hAnsi="ＭＳ 明朝" w:cs="ＭＳゴシック" w:hint="eastAsia"/>
          <w:color w:val="000000"/>
          <w:kern w:val="0"/>
          <w:sz w:val="24"/>
          <w:szCs w:val="24"/>
        </w:rPr>
        <w:t>で</w:t>
      </w:r>
      <w:r w:rsidRPr="00D1012C">
        <w:rPr>
          <w:rFonts w:ascii="ＭＳ 明朝" w:hAnsi="ＭＳ 明朝" w:cs="ＭＳゴシック" w:hint="eastAsia"/>
          <w:color w:val="000000"/>
          <w:kern w:val="0"/>
          <w:sz w:val="24"/>
          <w:szCs w:val="24"/>
        </w:rPr>
        <w:t>は、</w:t>
      </w:r>
      <w:r w:rsidR="00BE4D44" w:rsidRPr="00D1012C">
        <w:rPr>
          <w:rFonts w:ascii="ＭＳ 明朝" w:hAnsi="ＭＳ 明朝" w:cs="ＭＳゴシック" w:hint="eastAsia"/>
          <w:color w:val="000000"/>
          <w:kern w:val="0"/>
          <w:sz w:val="24"/>
          <w:szCs w:val="24"/>
        </w:rPr>
        <w:t>学校</w:t>
      </w:r>
      <w:r w:rsidR="00457803">
        <w:rPr>
          <w:rFonts w:ascii="ＭＳ 明朝" w:hAnsi="ＭＳ 明朝" w:cs="ＭＳゴシック" w:hint="eastAsia"/>
          <w:color w:val="000000"/>
          <w:kern w:val="0"/>
          <w:sz w:val="24"/>
          <w:szCs w:val="24"/>
        </w:rPr>
        <w:t>教育目標</w:t>
      </w:r>
      <w:r w:rsidR="00BE4D44" w:rsidRPr="00D1012C">
        <w:rPr>
          <w:rFonts w:ascii="ＭＳ 明朝" w:hAnsi="ＭＳ 明朝" w:cs="ＭＳゴシック" w:hint="eastAsia"/>
          <w:color w:val="000000"/>
          <w:kern w:val="0"/>
          <w:sz w:val="24"/>
          <w:szCs w:val="24"/>
        </w:rPr>
        <w:t>を「</w:t>
      </w:r>
      <w:r w:rsidR="00457803">
        <w:rPr>
          <w:rFonts w:ascii="ＭＳ 明朝" w:hAnsi="ＭＳ 明朝" w:cs="ＭＳゴシック" w:hint="eastAsia"/>
          <w:color w:val="000000"/>
          <w:kern w:val="0"/>
          <w:sz w:val="24"/>
          <w:szCs w:val="24"/>
        </w:rPr>
        <w:t>進んで勉強する子</w:t>
      </w:r>
      <w:r w:rsidR="000A3590" w:rsidRPr="00D1012C">
        <w:rPr>
          <w:rFonts w:hint="eastAsia"/>
          <w:color w:val="000000"/>
          <w:sz w:val="24"/>
        </w:rPr>
        <w:t>・</w:t>
      </w:r>
      <w:r w:rsidR="00457803">
        <w:rPr>
          <w:rFonts w:hint="eastAsia"/>
          <w:color w:val="000000"/>
          <w:sz w:val="24"/>
        </w:rPr>
        <w:t>仲良くする子・健康な体をつくる子</w:t>
      </w:r>
      <w:r w:rsidR="00BE4D44" w:rsidRPr="00D1012C">
        <w:rPr>
          <w:rFonts w:ascii="ＭＳ 明朝" w:hAnsi="ＭＳ 明朝" w:cs="ＭＳゴシック" w:hint="eastAsia"/>
          <w:color w:val="000000"/>
          <w:kern w:val="0"/>
          <w:sz w:val="24"/>
          <w:szCs w:val="24"/>
        </w:rPr>
        <w:t>」</w:t>
      </w:r>
      <w:r w:rsidR="00457803">
        <w:rPr>
          <w:rFonts w:ascii="ＭＳ 明朝" w:hAnsi="ＭＳ 明朝" w:cs="ＭＳゴシック" w:hint="eastAsia"/>
          <w:color w:val="000000"/>
          <w:kern w:val="0"/>
          <w:sz w:val="24"/>
          <w:szCs w:val="24"/>
        </w:rPr>
        <w:t>、</w:t>
      </w:r>
      <w:r w:rsidR="00D75E8F">
        <w:rPr>
          <w:rFonts w:ascii="ＭＳ 明朝" w:hAnsi="ＭＳ 明朝" w:cs="ＭＳゴシック" w:hint="eastAsia"/>
          <w:color w:val="000000"/>
          <w:kern w:val="0"/>
          <w:sz w:val="24"/>
          <w:szCs w:val="24"/>
        </w:rPr>
        <w:t>目指す児童像</w:t>
      </w:r>
      <w:r w:rsidR="00457803">
        <w:rPr>
          <w:rFonts w:ascii="ＭＳ 明朝" w:hAnsi="ＭＳ 明朝" w:cs="ＭＳゴシック" w:hint="eastAsia"/>
          <w:color w:val="000000"/>
          <w:kern w:val="0"/>
          <w:sz w:val="24"/>
          <w:szCs w:val="24"/>
        </w:rPr>
        <w:t>を「</w:t>
      </w:r>
      <w:r w:rsidR="00D75E8F">
        <w:rPr>
          <w:rFonts w:ascii="ＭＳ 明朝" w:hAnsi="ＭＳ 明朝" w:cs="ＭＳゴシック" w:hint="eastAsia"/>
          <w:color w:val="000000"/>
          <w:kern w:val="0"/>
          <w:sz w:val="24"/>
          <w:szCs w:val="24"/>
        </w:rPr>
        <w:t>自分を鍛え思いやりのある子</w:t>
      </w:r>
      <w:r w:rsidR="00457803">
        <w:rPr>
          <w:rFonts w:ascii="ＭＳ 明朝" w:hAnsi="ＭＳ 明朝" w:cs="ＭＳゴシック" w:hint="eastAsia"/>
          <w:color w:val="000000"/>
          <w:kern w:val="0"/>
          <w:sz w:val="24"/>
          <w:szCs w:val="24"/>
        </w:rPr>
        <w:t>」</w:t>
      </w:r>
      <w:r w:rsidR="00BE4D44" w:rsidRPr="00D1012C">
        <w:rPr>
          <w:rFonts w:ascii="ＭＳ 明朝" w:hAnsi="ＭＳ 明朝" w:cs="ＭＳゴシック" w:hint="eastAsia"/>
          <w:color w:val="000000"/>
          <w:kern w:val="0"/>
          <w:sz w:val="24"/>
          <w:szCs w:val="24"/>
        </w:rPr>
        <w:t>とし、</w:t>
      </w:r>
      <w:r w:rsidRPr="00D1012C">
        <w:rPr>
          <w:rFonts w:ascii="ＭＳ 明朝" w:hAnsi="ＭＳ 明朝" w:cs="ＭＳゴシック" w:hint="eastAsia"/>
          <w:color w:val="000000"/>
          <w:kern w:val="0"/>
          <w:sz w:val="24"/>
          <w:szCs w:val="24"/>
        </w:rPr>
        <w:t xml:space="preserve">三郷の教育　</w:t>
      </w:r>
      <w:r w:rsidR="00DB7939">
        <w:rPr>
          <w:rFonts w:ascii="ＭＳ 明朝" w:hAnsi="ＭＳ 明朝" w:cs="ＭＳゴシック" w:hint="eastAsia"/>
          <w:color w:val="000000"/>
          <w:kern w:val="0"/>
          <w:sz w:val="24"/>
          <w:szCs w:val="24"/>
        </w:rPr>
        <w:t>４つの礎</w:t>
      </w:r>
      <w:r w:rsidRPr="00D1012C">
        <w:rPr>
          <w:rFonts w:ascii="ＭＳ 明朝" w:hAnsi="ＭＳ 明朝" w:cs="ＭＳゴシック" w:hint="eastAsia"/>
          <w:color w:val="000000"/>
          <w:kern w:val="0"/>
          <w:sz w:val="24"/>
          <w:szCs w:val="24"/>
        </w:rPr>
        <w:t>「授業</w:t>
      </w:r>
      <w:r w:rsidR="00DB7939">
        <w:rPr>
          <w:rFonts w:ascii="ＭＳ 明朝" w:hAnsi="ＭＳ 明朝" w:cs="ＭＳゴシック" w:hint="eastAsia"/>
          <w:color w:val="000000"/>
          <w:kern w:val="0"/>
          <w:sz w:val="24"/>
          <w:szCs w:val="24"/>
        </w:rPr>
        <w:t>改善</w:t>
      </w:r>
      <w:r w:rsidRPr="00D1012C">
        <w:rPr>
          <w:rFonts w:ascii="ＭＳ 明朝" w:hAnsi="ＭＳ 明朝" w:cs="ＭＳゴシック" w:hint="eastAsia"/>
          <w:color w:val="000000"/>
          <w:kern w:val="0"/>
          <w:sz w:val="24"/>
          <w:szCs w:val="24"/>
        </w:rPr>
        <w:t>」「</w:t>
      </w:r>
      <w:r w:rsidR="00DB7939">
        <w:rPr>
          <w:rFonts w:ascii="ＭＳ 明朝" w:hAnsi="ＭＳ 明朝" w:cs="ＭＳゴシック" w:hint="eastAsia"/>
          <w:color w:val="000000"/>
          <w:kern w:val="0"/>
          <w:sz w:val="24"/>
          <w:szCs w:val="24"/>
        </w:rPr>
        <w:t>日本一の</w:t>
      </w:r>
      <w:r w:rsidRPr="00D1012C">
        <w:rPr>
          <w:rFonts w:ascii="ＭＳ 明朝" w:hAnsi="ＭＳ 明朝" w:cs="ＭＳゴシック" w:hint="eastAsia"/>
          <w:color w:val="000000"/>
          <w:kern w:val="0"/>
          <w:sz w:val="24"/>
          <w:szCs w:val="24"/>
        </w:rPr>
        <w:t>読書のまち三郷」「</w:t>
      </w:r>
      <w:r w:rsidR="00DB7939">
        <w:rPr>
          <w:rFonts w:ascii="ＭＳ 明朝" w:hAnsi="ＭＳ 明朝" w:cs="ＭＳゴシック" w:hint="eastAsia"/>
          <w:color w:val="000000"/>
          <w:kern w:val="0"/>
          <w:sz w:val="24"/>
          <w:szCs w:val="24"/>
        </w:rPr>
        <w:t>家庭教育の充実」「夢への挑戦</w:t>
      </w:r>
      <w:r w:rsidRPr="00D1012C">
        <w:rPr>
          <w:rFonts w:ascii="ＭＳ 明朝" w:hAnsi="ＭＳ 明朝" w:cs="ＭＳゴシック" w:hint="eastAsia"/>
          <w:color w:val="000000"/>
          <w:kern w:val="0"/>
          <w:sz w:val="24"/>
          <w:szCs w:val="24"/>
        </w:rPr>
        <w:t>」を</w:t>
      </w:r>
      <w:r w:rsidR="00EA7313" w:rsidRPr="00D1012C">
        <w:rPr>
          <w:rFonts w:ascii="ＭＳ 明朝" w:hAnsi="ＭＳ 明朝" w:cs="ＭＳゴシック" w:hint="eastAsia"/>
          <w:color w:val="000000"/>
          <w:kern w:val="0"/>
          <w:sz w:val="24"/>
          <w:szCs w:val="24"/>
        </w:rPr>
        <w:t>推進</w:t>
      </w:r>
      <w:r w:rsidRPr="00D1012C">
        <w:rPr>
          <w:rFonts w:ascii="ＭＳ 明朝" w:hAnsi="ＭＳ 明朝" w:cs="ＭＳゴシック" w:hint="eastAsia"/>
          <w:color w:val="000000"/>
          <w:kern w:val="0"/>
          <w:sz w:val="24"/>
          <w:szCs w:val="24"/>
        </w:rPr>
        <w:t>し</w:t>
      </w:r>
      <w:r w:rsidR="00F716C4" w:rsidRPr="00D1012C">
        <w:rPr>
          <w:rFonts w:ascii="ＭＳ 明朝" w:hAnsi="ＭＳ 明朝" w:cs="ＭＳゴシック" w:hint="eastAsia"/>
          <w:color w:val="000000"/>
          <w:kern w:val="0"/>
          <w:sz w:val="24"/>
          <w:szCs w:val="24"/>
        </w:rPr>
        <w:t>て</w:t>
      </w:r>
      <w:r w:rsidRPr="00D1012C">
        <w:rPr>
          <w:rFonts w:ascii="ＭＳ 明朝" w:hAnsi="ＭＳ 明朝" w:cs="ＭＳゴシック" w:hint="eastAsia"/>
          <w:color w:val="000000"/>
          <w:kern w:val="0"/>
          <w:sz w:val="24"/>
          <w:szCs w:val="24"/>
        </w:rPr>
        <w:t>、</w:t>
      </w:r>
      <w:r w:rsidR="00F716C4" w:rsidRPr="00D1012C">
        <w:rPr>
          <w:rFonts w:ascii="ＭＳ 明朝" w:hAnsi="ＭＳ 明朝" w:cs="ＭＳゴシック" w:hint="eastAsia"/>
          <w:color w:val="000000"/>
          <w:kern w:val="0"/>
          <w:sz w:val="24"/>
          <w:szCs w:val="24"/>
        </w:rPr>
        <w:t>特色ある</w:t>
      </w:r>
      <w:r w:rsidR="002F2C39" w:rsidRPr="00D1012C">
        <w:rPr>
          <w:rFonts w:ascii="ＭＳ 明朝" w:hAnsi="ＭＳ 明朝" w:cs="ＭＳゴシック" w:hint="eastAsia"/>
          <w:color w:val="000000"/>
          <w:kern w:val="0"/>
          <w:sz w:val="24"/>
          <w:szCs w:val="24"/>
        </w:rPr>
        <w:t>教育活動を</w:t>
      </w:r>
      <w:r w:rsidR="00F716C4" w:rsidRPr="00D1012C">
        <w:rPr>
          <w:rFonts w:ascii="ＭＳ 明朝" w:hAnsi="ＭＳ 明朝" w:cs="ＭＳゴシック" w:hint="eastAsia"/>
          <w:color w:val="000000"/>
          <w:kern w:val="0"/>
          <w:sz w:val="24"/>
          <w:szCs w:val="24"/>
        </w:rPr>
        <w:t>展開している</w:t>
      </w:r>
      <w:r w:rsidR="002F2C39" w:rsidRPr="00D1012C">
        <w:rPr>
          <w:rFonts w:ascii="ＭＳ 明朝" w:hAnsi="ＭＳ 明朝" w:cs="ＭＳゴシック" w:hint="eastAsia"/>
          <w:color w:val="000000"/>
          <w:kern w:val="0"/>
          <w:sz w:val="24"/>
          <w:szCs w:val="24"/>
        </w:rPr>
        <w:t>。</w:t>
      </w:r>
    </w:p>
    <w:p w:rsidR="00F716C4" w:rsidRPr="00D1012C" w:rsidRDefault="00F716C4" w:rsidP="00F716C4">
      <w:pPr>
        <w:autoSpaceDE w:val="0"/>
        <w:autoSpaceDN w:val="0"/>
        <w:adjustRightInd w:val="0"/>
        <w:ind w:firstLineChars="100" w:firstLine="240"/>
        <w:jc w:val="left"/>
        <w:rPr>
          <w:rFonts w:ascii="ＭＳ 明朝" w:hAnsi="ＭＳ 明朝" w:cs="ＭＳ明朝"/>
          <w:color w:val="000000"/>
          <w:kern w:val="0"/>
          <w:sz w:val="24"/>
          <w:szCs w:val="24"/>
        </w:rPr>
      </w:pPr>
      <w:r w:rsidRPr="00D1012C">
        <w:rPr>
          <w:rFonts w:ascii="ＭＳ 明朝" w:hAnsi="ＭＳ 明朝" w:cs="ＭＳ明朝" w:hint="eastAsia"/>
          <w:color w:val="000000"/>
          <w:kern w:val="0"/>
          <w:sz w:val="24"/>
          <w:szCs w:val="24"/>
        </w:rPr>
        <w:t>「授業の心得」を基盤として、教員一人一人が分かる授業を心掛け、児童に基礎・基本の定着を図っている。また、児童は落ち着いて学習に取り組んでいる。</w:t>
      </w:r>
    </w:p>
    <w:p w:rsidR="00F716C4" w:rsidRPr="00D1012C" w:rsidRDefault="00F716C4" w:rsidP="00F716C4">
      <w:pPr>
        <w:autoSpaceDE w:val="0"/>
        <w:autoSpaceDN w:val="0"/>
        <w:adjustRightInd w:val="0"/>
        <w:ind w:firstLineChars="100" w:firstLine="240"/>
        <w:jc w:val="left"/>
        <w:rPr>
          <w:rFonts w:ascii="ＭＳ 明朝" w:hAnsi="ＭＳ 明朝" w:cs="ＭＳ明朝"/>
          <w:color w:val="000000"/>
          <w:kern w:val="0"/>
          <w:sz w:val="24"/>
          <w:szCs w:val="24"/>
        </w:rPr>
      </w:pPr>
      <w:r w:rsidRPr="00D1012C">
        <w:rPr>
          <w:rFonts w:ascii="ＭＳ 明朝" w:hAnsi="ＭＳ 明朝" w:cs="ＭＳ明朝" w:hint="eastAsia"/>
          <w:color w:val="000000"/>
          <w:kern w:val="0"/>
          <w:sz w:val="24"/>
          <w:szCs w:val="24"/>
        </w:rPr>
        <w:t>読書活動では、司書と連携して学校図書館を積極的に活用し</w:t>
      </w:r>
      <w:r w:rsidR="00055BB5" w:rsidRPr="00D1012C">
        <w:rPr>
          <w:rFonts w:ascii="ＭＳ 明朝" w:hAnsi="ＭＳ 明朝" w:cs="ＭＳ明朝" w:hint="eastAsia"/>
          <w:color w:val="000000"/>
          <w:kern w:val="0"/>
          <w:sz w:val="24"/>
          <w:szCs w:val="24"/>
        </w:rPr>
        <w:t>、児童に読書の楽しさ、知る喜びを伝え、豊かな児童の育成に努めている。</w:t>
      </w:r>
    </w:p>
    <w:p w:rsidR="00F716C4" w:rsidRDefault="00F716C4" w:rsidP="00055BB5">
      <w:pPr>
        <w:autoSpaceDE w:val="0"/>
        <w:autoSpaceDN w:val="0"/>
        <w:adjustRightInd w:val="0"/>
        <w:jc w:val="left"/>
        <w:rPr>
          <w:rFonts w:ascii="ＭＳ 明朝" w:hAnsi="ＭＳ 明朝" w:cs="ＭＳ明朝"/>
          <w:color w:val="000000"/>
          <w:kern w:val="0"/>
          <w:sz w:val="24"/>
          <w:szCs w:val="24"/>
        </w:rPr>
      </w:pPr>
      <w:r w:rsidRPr="00D1012C">
        <w:rPr>
          <w:rFonts w:ascii="ＭＳ 明朝" w:hAnsi="ＭＳ 明朝" w:cs="ＭＳ明朝" w:hint="eastAsia"/>
          <w:color w:val="000000"/>
          <w:kern w:val="0"/>
          <w:sz w:val="24"/>
          <w:szCs w:val="24"/>
        </w:rPr>
        <w:t>「親の学習」の推進を通して、</w:t>
      </w:r>
      <w:r w:rsidR="00055BB5" w:rsidRPr="00D1012C">
        <w:rPr>
          <w:rFonts w:ascii="ＭＳ 明朝" w:hAnsi="ＭＳ 明朝" w:cs="ＭＳ明朝" w:hint="eastAsia"/>
          <w:color w:val="000000"/>
          <w:kern w:val="0"/>
          <w:sz w:val="24"/>
          <w:szCs w:val="24"/>
        </w:rPr>
        <w:t>良好な人間関係づくりや</w:t>
      </w:r>
      <w:r w:rsidRPr="00D1012C">
        <w:rPr>
          <w:rFonts w:ascii="ＭＳ 明朝" w:hAnsi="ＭＳ 明朝" w:cs="ＭＳ明朝" w:hint="eastAsia"/>
          <w:color w:val="000000"/>
          <w:kern w:val="0"/>
          <w:sz w:val="24"/>
          <w:szCs w:val="24"/>
        </w:rPr>
        <w:t>いじめの防止</w:t>
      </w:r>
      <w:r w:rsidR="00055BB5" w:rsidRPr="00D1012C">
        <w:rPr>
          <w:rFonts w:ascii="ＭＳ 明朝" w:hAnsi="ＭＳ 明朝" w:cs="ＭＳ明朝" w:hint="eastAsia"/>
          <w:color w:val="000000"/>
          <w:kern w:val="0"/>
          <w:sz w:val="24"/>
          <w:szCs w:val="24"/>
        </w:rPr>
        <w:t>等のための保護者の役割について</w:t>
      </w:r>
      <w:r w:rsidRPr="00D1012C">
        <w:rPr>
          <w:rFonts w:ascii="ＭＳ 明朝" w:hAnsi="ＭＳ 明朝" w:cs="ＭＳ明朝" w:hint="eastAsia"/>
          <w:color w:val="000000"/>
          <w:kern w:val="0"/>
          <w:sz w:val="24"/>
          <w:szCs w:val="24"/>
        </w:rPr>
        <w:t>啓発を</w:t>
      </w:r>
      <w:r w:rsidR="00055BB5" w:rsidRPr="00D1012C">
        <w:rPr>
          <w:rFonts w:ascii="ＭＳ 明朝" w:hAnsi="ＭＳ 明朝" w:cs="ＭＳ明朝" w:hint="eastAsia"/>
          <w:color w:val="000000"/>
          <w:kern w:val="0"/>
          <w:sz w:val="24"/>
          <w:szCs w:val="24"/>
        </w:rPr>
        <w:t>行っている</w:t>
      </w:r>
      <w:r w:rsidRPr="00D1012C">
        <w:rPr>
          <w:rFonts w:ascii="ＭＳ 明朝" w:hAnsi="ＭＳ 明朝" w:cs="ＭＳ明朝" w:hint="eastAsia"/>
          <w:color w:val="000000"/>
          <w:kern w:val="0"/>
          <w:sz w:val="24"/>
          <w:szCs w:val="24"/>
        </w:rPr>
        <w:t>。</w:t>
      </w:r>
    </w:p>
    <w:p w:rsidR="00641BFE" w:rsidRDefault="00862272" w:rsidP="00055BB5">
      <w:pPr>
        <w:autoSpaceDE w:val="0"/>
        <w:autoSpaceDN w:val="0"/>
        <w:adjustRightInd w:val="0"/>
        <w:jc w:val="left"/>
        <w:rPr>
          <w:rFonts w:ascii="ＭＳ 明朝" w:hAnsi="ＭＳ 明朝" w:cs="ＭＳ明朝"/>
          <w:color w:val="000000"/>
          <w:kern w:val="0"/>
          <w:sz w:val="24"/>
          <w:szCs w:val="24"/>
        </w:rPr>
      </w:pPr>
      <w:r>
        <w:rPr>
          <w:rFonts w:ascii="ＭＳ ゴシック" w:eastAsia="ＭＳ ゴシック" w:hAnsi="ＭＳ ゴシック" w:cs="ＭＳゴシック"/>
          <w:b/>
          <w:noProof/>
          <w:kern w:val="0"/>
          <w:sz w:val="24"/>
          <w:szCs w:val="24"/>
        </w:rPr>
        <mc:AlternateContent>
          <mc:Choice Requires="wps">
            <w:drawing>
              <wp:anchor distT="0" distB="0" distL="114300" distR="114300" simplePos="0" relativeHeight="251657728" behindDoc="0" locked="0" layoutInCell="1" allowOverlap="1">
                <wp:simplePos x="0" y="0"/>
                <wp:positionH relativeFrom="column">
                  <wp:posOffset>47661</wp:posOffset>
                </wp:positionH>
                <wp:positionV relativeFrom="paragraph">
                  <wp:posOffset>-4098</wp:posOffset>
                </wp:positionV>
                <wp:extent cx="6115050" cy="1380227"/>
                <wp:effectExtent l="19050" t="19050" r="19050" b="1079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1380227"/>
                        </a:xfrm>
                        <a:prstGeom prst="rect">
                          <a:avLst/>
                        </a:prstGeom>
                        <a:solidFill>
                          <a:srgbClr val="FFFFFF"/>
                        </a:solidFill>
                        <a:ln w="28575">
                          <a:solidFill>
                            <a:srgbClr val="000000"/>
                          </a:solidFill>
                          <a:miter lim="800000"/>
                          <a:headEnd/>
                          <a:tailEnd/>
                        </a:ln>
                      </wps:spPr>
                      <wps:txbx>
                        <w:txbxContent>
                          <w:p w:rsidR="00641BFE" w:rsidRPr="00D96088" w:rsidRDefault="00641BFE" w:rsidP="00641BFE">
                            <w:pPr>
                              <w:autoSpaceDE w:val="0"/>
                              <w:autoSpaceDN w:val="0"/>
                              <w:adjustRightInd w:val="0"/>
                              <w:jc w:val="left"/>
                              <w:rPr>
                                <w:b/>
                                <w:sz w:val="24"/>
                              </w:rPr>
                            </w:pPr>
                            <w:r w:rsidRPr="00D96088">
                              <w:rPr>
                                <w:rFonts w:hint="eastAsia"/>
                                <w:b/>
                                <w:sz w:val="24"/>
                              </w:rPr>
                              <w:t>いじめの定義</w:t>
                            </w:r>
                          </w:p>
                          <w:p w:rsidR="00641BFE" w:rsidRPr="00862272" w:rsidRDefault="00641BFE" w:rsidP="00641BFE">
                            <w:pPr>
                              <w:autoSpaceDE w:val="0"/>
                              <w:autoSpaceDN w:val="0"/>
                              <w:adjustRightInd w:val="0"/>
                              <w:jc w:val="left"/>
                              <w:rPr>
                                <w:sz w:val="22"/>
                              </w:rPr>
                            </w:pPr>
                            <w:r>
                              <w:rPr>
                                <w:rFonts w:hint="eastAsia"/>
                              </w:rPr>
                              <w:t xml:space="preserve">　</w:t>
                            </w:r>
                            <w:r w:rsidRPr="00862272">
                              <w:rPr>
                                <w:rFonts w:hint="eastAsia"/>
                                <w:sz w:val="22"/>
                              </w:rPr>
                              <w:t>この法律において「いじめ」とは、児童等に対して、当該児童等が在籍する学校に在籍している等、当該児童等と一定の人的関係にある他の児童等が行う心理的又は物理的な影響を与える行為（インターネットを通じて行われる</w:t>
                            </w:r>
                            <w:bookmarkStart w:id="0" w:name="_GoBack"/>
                            <w:bookmarkEnd w:id="0"/>
                            <w:r w:rsidRPr="00862272">
                              <w:rPr>
                                <w:rFonts w:hint="eastAsia"/>
                                <w:sz w:val="22"/>
                              </w:rPr>
                              <w:t>ものを含む。）であって、当該行為の対象となった児童等が心身の苦痛を感じているもの」をいう。（法第２条第１項）</w:t>
                            </w:r>
                          </w:p>
                          <w:p w:rsidR="00641BFE" w:rsidRPr="0043243D" w:rsidRDefault="00641BFE" w:rsidP="00641BF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3.75pt;margin-top:-.3pt;width:481.5pt;height:10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" strokeweight="2.25pt">
                <v:textbox inset="5.85pt,.7pt,5.85pt,.7pt">
                  <w:txbxContent>
                    <w:p w:rsidR="00641BFE" w:rsidRPr="00D96088" w:rsidRDefault="00641BFE" w:rsidP="00641BFE">
                      <w:pPr>
                        <w:autoSpaceDE w:val="0"/>
                        <w:autoSpaceDN w:val="0"/>
                        <w:adjustRightInd w:val="0"/>
                        <w:jc w:val="left"/>
                        <w:rPr>
                          <w:b/>
                          <w:sz w:val="24"/>
                        </w:rPr>
                      </w:pPr>
                      <w:r w:rsidRPr="00D96088">
                        <w:rPr>
                          <w:rFonts w:hint="eastAsia"/>
                          <w:b/>
                          <w:sz w:val="24"/>
                        </w:rPr>
                        <w:t>いじめの定義</w:t>
                      </w:r>
                    </w:p>
                    <w:p w:rsidR="00641BFE" w:rsidRPr="00862272" w:rsidRDefault="00641BFE" w:rsidP="00641BFE">
                      <w:pPr>
                        <w:autoSpaceDE w:val="0"/>
                        <w:autoSpaceDN w:val="0"/>
                        <w:adjustRightInd w:val="0"/>
                        <w:jc w:val="left"/>
                        <w:rPr>
                          <w:sz w:val="22"/>
                        </w:rPr>
                      </w:pPr>
                      <w:r>
                        <w:rPr>
                          <w:rFonts w:hint="eastAsia"/>
                        </w:rPr>
                        <w:t xml:space="preserve">　</w:t>
                      </w:r>
                      <w:r w:rsidRPr="00862272">
                        <w:rPr>
                          <w:rFonts w:hint="eastAsia"/>
                          <w:sz w:val="22"/>
                        </w:rPr>
                        <w:t>この法律において「いじめ」とは、児童等に対して、当該児童等が在籍する学校に在籍している等、当該児童等と一定の人的関係にある他の児童等が行う心理的又は物理的な影響を与える行為（インターネットを通じて行われる</w:t>
                      </w:r>
                      <w:bookmarkStart w:id="1" w:name="_GoBack"/>
                      <w:bookmarkEnd w:id="1"/>
                      <w:r w:rsidRPr="00862272">
                        <w:rPr>
                          <w:rFonts w:hint="eastAsia"/>
                          <w:sz w:val="22"/>
                        </w:rPr>
                        <w:t>ものを含む。）であって、当該行為の対象となった児童等が心身の苦痛を感じているもの」をいう。（法第２条第１項）</w:t>
                      </w:r>
                    </w:p>
                    <w:p w:rsidR="00641BFE" w:rsidRPr="0043243D" w:rsidRDefault="00641BFE" w:rsidP="00641BFE"/>
                  </w:txbxContent>
                </v:textbox>
              </v:rect>
            </w:pict>
          </mc:Fallback>
        </mc:AlternateContent>
      </w:r>
    </w:p>
    <w:p w:rsidR="00641BFE" w:rsidRDefault="00641BFE" w:rsidP="00055BB5">
      <w:pPr>
        <w:autoSpaceDE w:val="0"/>
        <w:autoSpaceDN w:val="0"/>
        <w:adjustRightInd w:val="0"/>
        <w:jc w:val="left"/>
        <w:rPr>
          <w:rFonts w:ascii="ＭＳ 明朝" w:hAnsi="ＭＳ 明朝" w:cs="ＭＳ明朝"/>
          <w:color w:val="000000"/>
          <w:kern w:val="0"/>
          <w:sz w:val="24"/>
          <w:szCs w:val="24"/>
        </w:rPr>
      </w:pPr>
    </w:p>
    <w:p w:rsidR="00641BFE" w:rsidRDefault="00641BFE" w:rsidP="00055BB5">
      <w:pPr>
        <w:autoSpaceDE w:val="0"/>
        <w:autoSpaceDN w:val="0"/>
        <w:adjustRightInd w:val="0"/>
        <w:jc w:val="left"/>
        <w:rPr>
          <w:rFonts w:ascii="ＭＳ 明朝" w:hAnsi="ＭＳ 明朝" w:cs="ＭＳ明朝"/>
          <w:color w:val="000000"/>
          <w:kern w:val="0"/>
          <w:sz w:val="24"/>
          <w:szCs w:val="24"/>
        </w:rPr>
      </w:pPr>
    </w:p>
    <w:p w:rsidR="00641BFE" w:rsidRDefault="00641BFE" w:rsidP="00055BB5">
      <w:pPr>
        <w:autoSpaceDE w:val="0"/>
        <w:autoSpaceDN w:val="0"/>
        <w:adjustRightInd w:val="0"/>
        <w:jc w:val="left"/>
        <w:rPr>
          <w:rFonts w:ascii="ＭＳ 明朝" w:hAnsi="ＭＳ 明朝" w:cs="ＭＳ明朝"/>
          <w:color w:val="000000"/>
          <w:kern w:val="0"/>
          <w:sz w:val="24"/>
          <w:szCs w:val="24"/>
        </w:rPr>
      </w:pPr>
    </w:p>
    <w:p w:rsidR="00641BFE" w:rsidRDefault="00641BFE" w:rsidP="00055BB5">
      <w:pPr>
        <w:autoSpaceDE w:val="0"/>
        <w:autoSpaceDN w:val="0"/>
        <w:adjustRightInd w:val="0"/>
        <w:jc w:val="left"/>
        <w:rPr>
          <w:rFonts w:ascii="ＭＳ 明朝" w:hAnsi="ＭＳ 明朝" w:cs="ＭＳ明朝"/>
          <w:color w:val="000000"/>
          <w:kern w:val="0"/>
          <w:sz w:val="24"/>
          <w:szCs w:val="24"/>
        </w:rPr>
      </w:pPr>
    </w:p>
    <w:p w:rsidR="00641BFE" w:rsidRDefault="00641BFE" w:rsidP="00055BB5">
      <w:pPr>
        <w:autoSpaceDE w:val="0"/>
        <w:autoSpaceDN w:val="0"/>
        <w:adjustRightInd w:val="0"/>
        <w:jc w:val="left"/>
        <w:rPr>
          <w:rFonts w:ascii="ＭＳ 明朝" w:hAnsi="ＭＳ 明朝" w:cs="ＭＳ明朝"/>
          <w:color w:val="000000"/>
          <w:kern w:val="0"/>
          <w:sz w:val="24"/>
          <w:szCs w:val="24"/>
        </w:rPr>
      </w:pPr>
    </w:p>
    <w:p w:rsidR="00CB31C5" w:rsidRPr="00D623E9" w:rsidRDefault="00CB31C5" w:rsidP="00CB31C5">
      <w:pPr>
        <w:pStyle w:val="Default"/>
        <w:rPr>
          <w:b/>
          <w:sz w:val="21"/>
          <w:szCs w:val="21"/>
        </w:rPr>
      </w:pPr>
      <w:r w:rsidRPr="00D623E9">
        <w:rPr>
          <w:rFonts w:hint="eastAsia"/>
          <w:b/>
          <w:sz w:val="21"/>
          <w:szCs w:val="21"/>
        </w:rPr>
        <w:t>※　「一定の人的関係」とは、学校の内外を問わず、同じ学校・学級の児童や、塾・スポーツク</w:t>
      </w:r>
    </w:p>
    <w:p w:rsidR="00CB31C5" w:rsidRPr="00D623E9" w:rsidRDefault="00CB31C5" w:rsidP="00CB31C5">
      <w:pPr>
        <w:pStyle w:val="Default"/>
        <w:ind w:firstLineChars="100" w:firstLine="211"/>
        <w:rPr>
          <w:b/>
          <w:sz w:val="21"/>
          <w:szCs w:val="21"/>
        </w:rPr>
      </w:pPr>
      <w:r w:rsidRPr="00D623E9">
        <w:rPr>
          <w:rFonts w:hint="eastAsia"/>
          <w:b/>
          <w:sz w:val="21"/>
          <w:szCs w:val="21"/>
        </w:rPr>
        <w:t>ラブ等当該児童が関わっている仲間や集団（グループ）など、当該児童と何らかの人的関係を</w:t>
      </w:r>
    </w:p>
    <w:p w:rsidR="00CB31C5" w:rsidRPr="00D623E9" w:rsidRDefault="00CB31C5" w:rsidP="00CB31C5">
      <w:pPr>
        <w:pStyle w:val="Default"/>
        <w:ind w:firstLineChars="100" w:firstLine="211"/>
        <w:rPr>
          <w:b/>
          <w:sz w:val="21"/>
          <w:szCs w:val="21"/>
        </w:rPr>
      </w:pPr>
      <w:r w:rsidRPr="00D623E9">
        <w:rPr>
          <w:rFonts w:hint="eastAsia"/>
          <w:b/>
          <w:sz w:val="21"/>
          <w:szCs w:val="21"/>
        </w:rPr>
        <w:t>指す。</w:t>
      </w:r>
      <w:r w:rsidRPr="00D623E9">
        <w:rPr>
          <w:b/>
          <w:sz w:val="21"/>
          <w:szCs w:val="21"/>
        </w:rPr>
        <w:t xml:space="preserve"> </w:t>
      </w:r>
    </w:p>
    <w:p w:rsidR="00CB31C5" w:rsidRPr="00D623E9" w:rsidRDefault="00CB31C5" w:rsidP="00CB31C5">
      <w:pPr>
        <w:pStyle w:val="Default"/>
        <w:rPr>
          <w:b/>
          <w:sz w:val="21"/>
          <w:szCs w:val="21"/>
        </w:rPr>
      </w:pPr>
      <w:r w:rsidRPr="00D623E9">
        <w:rPr>
          <w:rFonts w:hint="eastAsia"/>
          <w:b/>
          <w:sz w:val="21"/>
          <w:szCs w:val="21"/>
        </w:rPr>
        <w:t>※　「物理的な影響」とは、身体的な影響をはじめ、金品をたかられたり、隠されたり、嫌なこ</w:t>
      </w:r>
    </w:p>
    <w:p w:rsidR="00CB31C5" w:rsidRPr="00D623E9" w:rsidRDefault="00CB31C5" w:rsidP="00CB31C5">
      <w:pPr>
        <w:pStyle w:val="Default"/>
        <w:ind w:firstLineChars="100" w:firstLine="211"/>
        <w:rPr>
          <w:b/>
          <w:sz w:val="21"/>
          <w:szCs w:val="21"/>
        </w:rPr>
      </w:pPr>
      <w:r w:rsidRPr="00D623E9">
        <w:rPr>
          <w:rFonts w:hint="eastAsia"/>
          <w:b/>
          <w:sz w:val="21"/>
          <w:szCs w:val="21"/>
        </w:rPr>
        <w:t>とをさせられたりすることや、インターネット上での誹謗中傷なども意味する。</w:t>
      </w:r>
      <w:r w:rsidRPr="00D623E9">
        <w:rPr>
          <w:b/>
          <w:sz w:val="21"/>
          <w:szCs w:val="21"/>
        </w:rPr>
        <w:t xml:space="preserve"> </w:t>
      </w:r>
    </w:p>
    <w:p w:rsidR="00CB31C5" w:rsidRPr="00D623E9" w:rsidRDefault="00CB31C5" w:rsidP="00CB31C5">
      <w:pPr>
        <w:pStyle w:val="Default"/>
        <w:rPr>
          <w:b/>
          <w:sz w:val="21"/>
          <w:szCs w:val="21"/>
        </w:rPr>
      </w:pPr>
      <w:r w:rsidRPr="00D623E9">
        <w:rPr>
          <w:rFonts w:hint="eastAsia"/>
          <w:b/>
          <w:sz w:val="21"/>
          <w:szCs w:val="21"/>
        </w:rPr>
        <w:t>※　外見的に、けんかのように見えることでも、事実の全容をしっかりと見極め、児童が感じる</w:t>
      </w:r>
    </w:p>
    <w:p w:rsidR="00CB31C5" w:rsidRPr="00D623E9" w:rsidRDefault="00CB31C5" w:rsidP="00CB31C5">
      <w:pPr>
        <w:pStyle w:val="Default"/>
        <w:ind w:firstLineChars="100" w:firstLine="211"/>
        <w:rPr>
          <w:b/>
          <w:sz w:val="21"/>
          <w:szCs w:val="21"/>
        </w:rPr>
      </w:pPr>
      <w:r w:rsidRPr="00D623E9">
        <w:rPr>
          <w:rFonts w:hint="eastAsia"/>
          <w:b/>
          <w:sz w:val="21"/>
          <w:szCs w:val="21"/>
        </w:rPr>
        <w:t>被害性に着目し、いじめかどうかを判断する。</w:t>
      </w:r>
      <w:r w:rsidRPr="00D623E9">
        <w:rPr>
          <w:b/>
          <w:sz w:val="21"/>
          <w:szCs w:val="21"/>
        </w:rPr>
        <w:t xml:space="preserve"> </w:t>
      </w:r>
    </w:p>
    <w:p w:rsidR="00CB31C5" w:rsidRPr="00D623E9" w:rsidRDefault="00CB31C5" w:rsidP="00CB31C5">
      <w:pPr>
        <w:rPr>
          <w:b/>
          <w:color w:val="000000"/>
          <w:szCs w:val="21"/>
        </w:rPr>
      </w:pPr>
      <w:r w:rsidRPr="00D623E9">
        <w:rPr>
          <w:rFonts w:hint="eastAsia"/>
          <w:b/>
          <w:color w:val="000000"/>
          <w:szCs w:val="21"/>
        </w:rPr>
        <w:t>※　インターネット上で悪口を書かれた児童が、そのことを知らず、心身の苦痛を感じていない</w:t>
      </w:r>
    </w:p>
    <w:p w:rsidR="00CB31C5" w:rsidRPr="00D623E9" w:rsidRDefault="00CB31C5" w:rsidP="00CB31C5">
      <w:pPr>
        <w:ind w:firstLineChars="100" w:firstLine="211"/>
        <w:rPr>
          <w:b/>
          <w:color w:val="000000"/>
          <w:szCs w:val="21"/>
        </w:rPr>
      </w:pPr>
      <w:r w:rsidRPr="00D623E9">
        <w:rPr>
          <w:rFonts w:hint="eastAsia"/>
          <w:b/>
          <w:color w:val="000000"/>
          <w:szCs w:val="21"/>
        </w:rPr>
        <w:t>場合についても、加害行為を行った児童が判明した場合は、いじめと判断して適切な対応をと</w:t>
      </w:r>
    </w:p>
    <w:p w:rsidR="00CB31C5" w:rsidRPr="00D623E9" w:rsidRDefault="00CB31C5" w:rsidP="00CB31C5">
      <w:pPr>
        <w:ind w:firstLineChars="100" w:firstLine="211"/>
        <w:rPr>
          <w:b/>
          <w:color w:val="000000"/>
          <w:szCs w:val="21"/>
        </w:rPr>
      </w:pPr>
      <w:r w:rsidRPr="00D623E9">
        <w:rPr>
          <w:rFonts w:hint="eastAsia"/>
          <w:b/>
          <w:color w:val="000000"/>
          <w:szCs w:val="21"/>
        </w:rPr>
        <w:t>る。</w:t>
      </w:r>
    </w:p>
    <w:p w:rsidR="00D47E1E" w:rsidRDefault="00D47E1E" w:rsidP="002F2C39">
      <w:pPr>
        <w:autoSpaceDE w:val="0"/>
        <w:autoSpaceDN w:val="0"/>
        <w:adjustRightInd w:val="0"/>
        <w:jc w:val="left"/>
        <w:rPr>
          <w:rFonts w:ascii="ＭＳ 明朝" w:hAnsi="ＭＳ 明朝" w:cs="ＭＳ明朝"/>
          <w:i/>
          <w:color w:val="4F81BD"/>
          <w:kern w:val="0"/>
          <w:sz w:val="24"/>
          <w:szCs w:val="24"/>
        </w:rPr>
      </w:pPr>
      <w:r w:rsidRPr="00D1012C">
        <w:rPr>
          <w:rFonts w:ascii="ＭＳ 明朝" w:hAnsi="ＭＳ 明朝" w:cs="ＭＳ明朝" w:hint="eastAsia"/>
          <w:color w:val="000000"/>
          <w:kern w:val="0"/>
          <w:sz w:val="24"/>
          <w:szCs w:val="24"/>
        </w:rPr>
        <w:t xml:space="preserve">　</w:t>
      </w:r>
      <w:r w:rsidR="000C542E" w:rsidRPr="00D1012C">
        <w:rPr>
          <w:rFonts w:ascii="ＭＳ 明朝" w:hAnsi="ＭＳ 明朝" w:cs="ＭＳ明朝" w:hint="eastAsia"/>
          <w:color w:val="000000"/>
          <w:kern w:val="0"/>
          <w:sz w:val="24"/>
          <w:szCs w:val="24"/>
        </w:rPr>
        <w:t>本校において、いじめの防止、早期発見、対応が、計画的に行われるよう、講ずるべき対策の内容を以下に記載する。</w:t>
      </w:r>
    </w:p>
    <w:p w:rsidR="001E15B3" w:rsidRPr="00641BFE" w:rsidRDefault="001E15B3" w:rsidP="000B3344">
      <w:pPr>
        <w:autoSpaceDE w:val="0"/>
        <w:autoSpaceDN w:val="0"/>
        <w:adjustRightInd w:val="0"/>
        <w:jc w:val="left"/>
        <w:rPr>
          <w:rFonts w:ascii="ＭＳ ゴシック" w:eastAsia="ＭＳ ゴシック" w:hAnsi="ＭＳ ゴシック" w:cs="ＭＳゴシック"/>
          <w:b/>
          <w:kern w:val="0"/>
          <w:sz w:val="24"/>
          <w:szCs w:val="24"/>
        </w:rPr>
      </w:pPr>
    </w:p>
    <w:p w:rsidR="00E84855" w:rsidRPr="00B76B4F" w:rsidRDefault="00EA7313" w:rsidP="00627D91">
      <w:pPr>
        <w:autoSpaceDE w:val="0"/>
        <w:autoSpaceDN w:val="0"/>
        <w:adjustRightInd w:val="0"/>
        <w:jc w:val="left"/>
        <w:rPr>
          <w:rFonts w:ascii="ＭＳ 明朝" w:hAnsi="ＭＳ 明朝" w:cs="ＭＳゴシック"/>
          <w:kern w:val="0"/>
          <w:sz w:val="24"/>
          <w:szCs w:val="24"/>
        </w:rPr>
      </w:pPr>
      <w:r w:rsidRPr="00D623E9">
        <w:rPr>
          <w:rFonts w:ascii="ＭＳ 明朝" w:hAnsi="ＭＳ 明朝" w:cs="ＭＳゴシック" w:hint="eastAsia"/>
          <w:kern w:val="0"/>
          <w:sz w:val="24"/>
          <w:szCs w:val="24"/>
        </w:rPr>
        <w:t>１　いじめの</w:t>
      </w:r>
      <w:r w:rsidR="00A37CAA" w:rsidRPr="00D623E9">
        <w:rPr>
          <w:rFonts w:ascii="ＭＳ 明朝" w:hAnsi="ＭＳ 明朝" w:cs="ＭＳゴシック" w:hint="eastAsia"/>
          <w:kern w:val="0"/>
          <w:sz w:val="24"/>
          <w:szCs w:val="24"/>
        </w:rPr>
        <w:t>未然</w:t>
      </w:r>
      <w:r w:rsidR="00E84855" w:rsidRPr="00D623E9">
        <w:rPr>
          <w:rFonts w:ascii="ＭＳ 明朝" w:hAnsi="ＭＳ 明朝" w:cs="ＭＳゴシック" w:hint="eastAsia"/>
          <w:kern w:val="0"/>
          <w:sz w:val="24"/>
          <w:szCs w:val="24"/>
        </w:rPr>
        <w:t>防止</w:t>
      </w:r>
    </w:p>
    <w:p w:rsidR="00A37CAA" w:rsidRDefault="00EA7313" w:rsidP="00B754E5">
      <w:pPr>
        <w:autoSpaceDE w:val="0"/>
        <w:autoSpaceDN w:val="0"/>
        <w:adjustRightInd w:val="0"/>
        <w:ind w:firstLineChars="50" w:firstLine="120"/>
        <w:jc w:val="left"/>
        <w:rPr>
          <w:rFonts w:ascii="ＭＳ 明朝" w:hAnsi="ＭＳ 明朝" w:cs="ＭＳゴシック"/>
          <w:kern w:val="0"/>
          <w:sz w:val="24"/>
          <w:szCs w:val="24"/>
        </w:rPr>
      </w:pPr>
      <w:r>
        <w:rPr>
          <w:rFonts w:ascii="ＭＳ 明朝" w:hAnsi="ＭＳ 明朝" w:cs="ＭＳゴシック" w:hint="eastAsia"/>
          <w:kern w:val="0"/>
          <w:sz w:val="24"/>
          <w:szCs w:val="24"/>
        </w:rPr>
        <w:t xml:space="preserve"> </w:t>
      </w:r>
      <w:r w:rsidR="00627D91">
        <w:rPr>
          <w:rFonts w:ascii="ＭＳ 明朝" w:hAnsi="ＭＳ 明朝" w:cs="ＭＳゴシック" w:hint="eastAsia"/>
          <w:kern w:val="0"/>
          <w:sz w:val="24"/>
          <w:szCs w:val="24"/>
        </w:rPr>
        <w:t>(</w:t>
      </w:r>
      <w:r>
        <w:rPr>
          <w:rFonts w:ascii="ＭＳ 明朝" w:hAnsi="ＭＳ 明朝" w:cs="ＭＳゴシック" w:hint="eastAsia"/>
          <w:kern w:val="0"/>
          <w:sz w:val="24"/>
          <w:szCs w:val="24"/>
        </w:rPr>
        <w:t>1</w:t>
      </w:r>
      <w:r w:rsidR="00627D91">
        <w:rPr>
          <w:rFonts w:ascii="ＭＳ 明朝" w:hAnsi="ＭＳ 明朝" w:cs="ＭＳゴシック" w:hint="eastAsia"/>
          <w:kern w:val="0"/>
          <w:sz w:val="24"/>
          <w:szCs w:val="24"/>
        </w:rPr>
        <w:t>)</w:t>
      </w:r>
      <w:r w:rsidR="00E84855">
        <w:rPr>
          <w:rFonts w:ascii="ＭＳ 明朝" w:hAnsi="ＭＳ 明朝" w:cs="ＭＳゴシック" w:hint="eastAsia"/>
          <w:kern w:val="0"/>
          <w:sz w:val="24"/>
          <w:szCs w:val="24"/>
        </w:rPr>
        <w:t xml:space="preserve">　</w:t>
      </w:r>
      <w:r w:rsidR="00CA6606">
        <w:rPr>
          <w:rFonts w:ascii="ＭＳ 明朝" w:hAnsi="ＭＳ 明朝" w:cs="ＭＳゴシック" w:hint="eastAsia"/>
          <w:kern w:val="0"/>
          <w:sz w:val="24"/>
          <w:szCs w:val="24"/>
        </w:rPr>
        <w:t>人間力を高める</w:t>
      </w:r>
      <w:r w:rsidR="00A37CAA">
        <w:rPr>
          <w:rFonts w:ascii="ＭＳ 明朝" w:hAnsi="ＭＳ 明朝" w:cs="ＭＳゴシック" w:hint="eastAsia"/>
          <w:kern w:val="0"/>
          <w:sz w:val="24"/>
          <w:szCs w:val="24"/>
        </w:rPr>
        <w:t>道徳教育の充実</w:t>
      </w:r>
    </w:p>
    <w:p w:rsidR="00EA7313" w:rsidRPr="00D1012C" w:rsidRDefault="00EA7313" w:rsidP="007A3C02">
      <w:pPr>
        <w:overflowPunct w:val="0"/>
        <w:ind w:leftChars="200" w:left="660" w:hangingChars="100" w:hanging="240"/>
        <w:textAlignment w:val="baseline"/>
        <w:rPr>
          <w:rFonts w:ascii="ＭＳ 明朝" w:hAnsi="ＭＳ 明朝" w:cs="ＭＳ明朝"/>
          <w:color w:val="000000"/>
          <w:kern w:val="0"/>
          <w:sz w:val="24"/>
          <w:szCs w:val="24"/>
        </w:rPr>
      </w:pPr>
      <w:r w:rsidRPr="00D1012C">
        <w:rPr>
          <w:rFonts w:ascii="ＭＳ 明朝" w:hAnsi="ＭＳ 明朝" w:cs="ＭＳ明朝" w:hint="eastAsia"/>
          <w:color w:val="000000"/>
          <w:kern w:val="0"/>
          <w:sz w:val="24"/>
          <w:szCs w:val="24"/>
        </w:rPr>
        <w:t>・道徳の授業では、児童の心が揺さぶられる教材や資料を</w:t>
      </w:r>
      <w:r w:rsidR="007A3C02" w:rsidRPr="00D1012C">
        <w:rPr>
          <w:rFonts w:ascii="ＭＳ 明朝" w:hAnsi="ＭＳ 明朝" w:cs="ＭＳ明朝" w:hint="eastAsia"/>
          <w:color w:val="000000"/>
          <w:kern w:val="0"/>
          <w:sz w:val="24"/>
          <w:szCs w:val="24"/>
        </w:rPr>
        <w:t>取り扱い、人としての「気高さ」や「思いやり」「心づかい」等に触れさせ、自身の生活や行動を省みる。</w:t>
      </w:r>
    </w:p>
    <w:p w:rsidR="00E84855" w:rsidRPr="00D1012C" w:rsidRDefault="007A3C02" w:rsidP="007A3C02">
      <w:pPr>
        <w:overflowPunct w:val="0"/>
        <w:ind w:leftChars="200" w:left="660" w:hangingChars="100" w:hanging="240"/>
        <w:textAlignment w:val="baseline"/>
        <w:rPr>
          <w:rFonts w:ascii="ＭＳ 明朝" w:hAnsi="ＭＳ 明朝" w:cs="ＭＳ明朝"/>
          <w:color w:val="000000"/>
          <w:kern w:val="0"/>
          <w:sz w:val="24"/>
          <w:szCs w:val="24"/>
        </w:rPr>
      </w:pPr>
      <w:r w:rsidRPr="00D1012C">
        <w:rPr>
          <w:rFonts w:ascii="ＭＳ 明朝" w:hAnsi="ＭＳ 明朝" w:cs="ＭＳ明朝" w:hint="eastAsia"/>
          <w:color w:val="000000"/>
          <w:kern w:val="0"/>
          <w:sz w:val="24"/>
          <w:szCs w:val="24"/>
        </w:rPr>
        <w:t>・</w:t>
      </w:r>
      <w:r w:rsidR="00E84855" w:rsidRPr="00D1012C">
        <w:rPr>
          <w:rFonts w:ascii="ＭＳ 明朝" w:hAnsi="ＭＳ 明朝" w:cs="ＭＳ明朝" w:hint="eastAsia"/>
          <w:color w:val="000000"/>
          <w:kern w:val="0"/>
          <w:sz w:val="24"/>
          <w:szCs w:val="24"/>
        </w:rPr>
        <w:t>教育活動全体を通じ，</w:t>
      </w:r>
      <w:r w:rsidR="004570DC" w:rsidRPr="00D1012C">
        <w:rPr>
          <w:rFonts w:ascii="ＭＳ 明朝" w:hAnsi="ＭＳ 明朝" w:cs="ＭＳ ゴシック" w:hint="eastAsia"/>
          <w:color w:val="000000"/>
          <w:sz w:val="24"/>
          <w:szCs w:val="24"/>
        </w:rPr>
        <w:t>「</w:t>
      </w:r>
      <w:r w:rsidRPr="00D1012C">
        <w:rPr>
          <w:rFonts w:ascii="ＭＳ 明朝" w:hAnsi="ＭＳ 明朝" w:cs="ＭＳ明朝" w:hint="eastAsia"/>
          <w:color w:val="000000"/>
          <w:kern w:val="0"/>
          <w:sz w:val="24"/>
          <w:szCs w:val="24"/>
        </w:rPr>
        <w:t>卑怯な振る舞いをしない</w:t>
      </w:r>
      <w:r w:rsidR="004570DC" w:rsidRPr="00D1012C">
        <w:rPr>
          <w:rFonts w:ascii="ＭＳ 明朝" w:hAnsi="ＭＳ 明朝" w:cs="ＭＳ ゴシック" w:hint="eastAsia"/>
          <w:color w:val="000000"/>
          <w:sz w:val="24"/>
          <w:szCs w:val="24"/>
        </w:rPr>
        <w:t>」「</w:t>
      </w:r>
      <w:r w:rsidRPr="00D1012C">
        <w:rPr>
          <w:rFonts w:ascii="ＭＳ 明朝" w:hAnsi="ＭＳ 明朝" w:cs="ＭＳ ゴシック" w:hint="eastAsia"/>
          <w:color w:val="000000"/>
          <w:sz w:val="24"/>
          <w:szCs w:val="24"/>
        </w:rPr>
        <w:t>いじめをしない</w:t>
      </w:r>
      <w:r w:rsidR="004570DC" w:rsidRPr="00D1012C">
        <w:rPr>
          <w:rFonts w:ascii="ＭＳ 明朝" w:hAnsi="ＭＳ 明朝" w:cs="ＭＳ ゴシック" w:hint="eastAsia"/>
          <w:color w:val="000000"/>
          <w:sz w:val="24"/>
          <w:szCs w:val="24"/>
        </w:rPr>
        <w:t>」「</w:t>
      </w:r>
      <w:r w:rsidRPr="00D1012C">
        <w:rPr>
          <w:rFonts w:ascii="ＭＳ 明朝" w:hAnsi="ＭＳ 明朝" w:cs="ＭＳ ゴシック" w:hint="eastAsia"/>
          <w:color w:val="000000"/>
          <w:sz w:val="24"/>
          <w:szCs w:val="24"/>
        </w:rPr>
        <w:t>いじめを</w:t>
      </w:r>
      <w:r w:rsidRPr="00D1012C">
        <w:rPr>
          <w:rFonts w:ascii="ＭＳ 明朝" w:hAnsi="ＭＳ 明朝" w:cs="ＭＳ明朝" w:hint="eastAsia"/>
          <w:color w:val="000000"/>
          <w:kern w:val="0"/>
          <w:sz w:val="24"/>
          <w:szCs w:val="24"/>
        </w:rPr>
        <w:t>見過ごさない</w:t>
      </w:r>
      <w:r w:rsidR="004570DC" w:rsidRPr="00D1012C">
        <w:rPr>
          <w:rFonts w:ascii="ＭＳ 明朝" w:hAnsi="ＭＳ 明朝" w:cs="ＭＳ ゴシック" w:hint="eastAsia"/>
          <w:color w:val="000000"/>
          <w:sz w:val="24"/>
          <w:szCs w:val="24"/>
        </w:rPr>
        <w:t>」</w:t>
      </w:r>
      <w:r w:rsidRPr="00D1012C">
        <w:rPr>
          <w:rFonts w:ascii="ＭＳ 明朝" w:hAnsi="ＭＳ 明朝" w:cs="ＭＳ ゴシック" w:hint="eastAsia"/>
          <w:color w:val="000000"/>
          <w:sz w:val="24"/>
          <w:szCs w:val="24"/>
        </w:rPr>
        <w:t>という人間性豊かな心を</w:t>
      </w:r>
      <w:r w:rsidR="004570DC" w:rsidRPr="00D1012C">
        <w:rPr>
          <w:rFonts w:ascii="ＭＳ 明朝" w:hAnsi="ＭＳ 明朝" w:cs="ＭＳ ゴシック" w:hint="eastAsia"/>
          <w:color w:val="000000"/>
          <w:sz w:val="24"/>
          <w:szCs w:val="24"/>
        </w:rPr>
        <w:t>育</w:t>
      </w:r>
      <w:r w:rsidRPr="00D1012C">
        <w:rPr>
          <w:rFonts w:ascii="ＭＳ 明朝" w:hAnsi="ＭＳ 明朝" w:cs="ＭＳ ゴシック" w:hint="eastAsia"/>
          <w:color w:val="000000"/>
          <w:sz w:val="24"/>
          <w:szCs w:val="24"/>
        </w:rPr>
        <w:t>てる。</w:t>
      </w:r>
    </w:p>
    <w:p w:rsidR="00C70E45" w:rsidRDefault="007A3C02" w:rsidP="007A3C02">
      <w:pPr>
        <w:overflowPunct w:val="0"/>
        <w:ind w:firstLineChars="200" w:firstLine="480"/>
        <w:textAlignment w:val="baseline"/>
        <w:rPr>
          <w:rFonts w:ascii="ＭＳ 明朝" w:hAnsi="ＭＳ 明朝" w:cs="ＭＳ明朝"/>
          <w:i/>
          <w:color w:val="4F81BD"/>
          <w:kern w:val="0"/>
          <w:sz w:val="24"/>
          <w:szCs w:val="24"/>
        </w:rPr>
      </w:pPr>
      <w:r w:rsidRPr="00D1012C">
        <w:rPr>
          <w:rFonts w:ascii="ＭＳ 明朝" w:hAnsi="ＭＳ 明朝" w:cs="ＭＳ明朝" w:hint="eastAsia"/>
          <w:color w:val="000000"/>
          <w:kern w:val="0"/>
          <w:sz w:val="24"/>
          <w:szCs w:val="24"/>
        </w:rPr>
        <w:t>・</w:t>
      </w:r>
      <w:r w:rsidR="00C70E45" w:rsidRPr="00D1012C">
        <w:rPr>
          <w:rFonts w:ascii="ＭＳ 明朝" w:hAnsi="ＭＳ 明朝" w:cs="ＭＳ明朝" w:hint="eastAsia"/>
          <w:color w:val="000000"/>
          <w:kern w:val="0"/>
          <w:sz w:val="24"/>
          <w:szCs w:val="24"/>
        </w:rPr>
        <w:t>学校公開日に</w:t>
      </w:r>
      <w:r w:rsidRPr="00D1012C">
        <w:rPr>
          <w:rFonts w:ascii="ＭＳ 明朝" w:hAnsi="ＭＳ 明朝" w:cs="ＭＳ明朝" w:hint="eastAsia"/>
          <w:color w:val="000000"/>
          <w:kern w:val="0"/>
          <w:sz w:val="24"/>
          <w:szCs w:val="24"/>
        </w:rPr>
        <w:t>は、</w:t>
      </w:r>
      <w:r w:rsidR="00C70E45" w:rsidRPr="00D1012C">
        <w:rPr>
          <w:rFonts w:ascii="ＭＳ 明朝" w:hAnsi="ＭＳ 明朝" w:cs="ＭＳ明朝" w:hint="eastAsia"/>
          <w:color w:val="000000"/>
          <w:kern w:val="0"/>
          <w:sz w:val="24"/>
          <w:szCs w:val="24"/>
        </w:rPr>
        <w:t>全担任</w:t>
      </w:r>
      <w:r w:rsidRPr="00D1012C">
        <w:rPr>
          <w:rFonts w:ascii="ＭＳ 明朝" w:hAnsi="ＭＳ 明朝" w:cs="ＭＳ明朝" w:hint="eastAsia"/>
          <w:color w:val="000000"/>
          <w:kern w:val="0"/>
          <w:sz w:val="24"/>
          <w:szCs w:val="24"/>
        </w:rPr>
        <w:t>が</w:t>
      </w:r>
      <w:r w:rsidR="00B76B4F">
        <w:rPr>
          <w:rFonts w:ascii="ＭＳ 明朝" w:hAnsi="ＭＳ 明朝" w:cs="ＭＳ明朝" w:hint="eastAsia"/>
          <w:color w:val="000000"/>
          <w:kern w:val="0"/>
          <w:sz w:val="24"/>
          <w:szCs w:val="24"/>
        </w:rPr>
        <w:t>できるだけ</w:t>
      </w:r>
      <w:r w:rsidR="00C70E45" w:rsidRPr="00D1012C">
        <w:rPr>
          <w:rFonts w:ascii="ＭＳ 明朝" w:hAnsi="ＭＳ 明朝" w:cs="ＭＳ明朝" w:hint="eastAsia"/>
          <w:color w:val="000000"/>
          <w:kern w:val="0"/>
          <w:sz w:val="24"/>
          <w:szCs w:val="24"/>
        </w:rPr>
        <w:t>道徳授業</w:t>
      </w:r>
      <w:r w:rsidRPr="00D1012C">
        <w:rPr>
          <w:rFonts w:ascii="ＭＳ 明朝" w:hAnsi="ＭＳ 明朝" w:cs="ＭＳ明朝" w:hint="eastAsia"/>
          <w:color w:val="000000"/>
          <w:kern w:val="0"/>
          <w:sz w:val="24"/>
          <w:szCs w:val="24"/>
        </w:rPr>
        <w:t>を</w:t>
      </w:r>
      <w:r w:rsidR="00C70E45" w:rsidRPr="00D1012C">
        <w:rPr>
          <w:rFonts w:ascii="ＭＳ 明朝" w:hAnsi="ＭＳ 明朝" w:cs="ＭＳ明朝" w:hint="eastAsia"/>
          <w:color w:val="000000"/>
          <w:kern w:val="0"/>
          <w:sz w:val="24"/>
          <w:szCs w:val="24"/>
        </w:rPr>
        <w:t>公開</w:t>
      </w:r>
      <w:r w:rsidRPr="00D1012C">
        <w:rPr>
          <w:rFonts w:ascii="ＭＳ 明朝" w:hAnsi="ＭＳ 明朝" w:cs="ＭＳ明朝" w:hint="eastAsia"/>
          <w:color w:val="000000"/>
          <w:kern w:val="0"/>
          <w:sz w:val="24"/>
          <w:szCs w:val="24"/>
        </w:rPr>
        <w:t>する。</w:t>
      </w:r>
    </w:p>
    <w:p w:rsidR="00A37CAA" w:rsidRDefault="007B158E" w:rsidP="00627D91">
      <w:pPr>
        <w:autoSpaceDE w:val="0"/>
        <w:autoSpaceDN w:val="0"/>
        <w:adjustRightInd w:val="0"/>
        <w:ind w:firstLineChars="50" w:firstLine="120"/>
        <w:jc w:val="left"/>
        <w:rPr>
          <w:rFonts w:ascii="ＭＳ 明朝" w:hAnsi="ＭＳ 明朝" w:cs="ＭＳ明朝"/>
          <w:kern w:val="0"/>
          <w:sz w:val="24"/>
          <w:szCs w:val="24"/>
        </w:rPr>
      </w:pPr>
      <w:r>
        <w:rPr>
          <w:rFonts w:ascii="ＭＳ 明朝" w:hAnsi="ＭＳ 明朝" w:cs="ＭＳ明朝" w:hint="eastAsia"/>
          <w:kern w:val="0"/>
          <w:sz w:val="24"/>
          <w:szCs w:val="24"/>
        </w:rPr>
        <w:lastRenderedPageBreak/>
        <w:t xml:space="preserve"> </w:t>
      </w:r>
      <w:r w:rsidR="00627D91">
        <w:rPr>
          <w:rFonts w:ascii="ＭＳ 明朝" w:hAnsi="ＭＳ 明朝" w:cs="ＭＳ明朝" w:hint="eastAsia"/>
          <w:kern w:val="0"/>
          <w:sz w:val="24"/>
          <w:szCs w:val="24"/>
        </w:rPr>
        <w:t>(</w:t>
      </w:r>
      <w:r>
        <w:rPr>
          <w:rFonts w:ascii="ＭＳ 明朝" w:hAnsi="ＭＳ 明朝" w:cs="ＭＳ明朝" w:hint="eastAsia"/>
          <w:kern w:val="0"/>
          <w:sz w:val="24"/>
          <w:szCs w:val="24"/>
        </w:rPr>
        <w:t>2</w:t>
      </w:r>
      <w:r w:rsidR="00627D91">
        <w:rPr>
          <w:rFonts w:ascii="ＭＳ 明朝" w:hAnsi="ＭＳ 明朝" w:cs="ＭＳ明朝" w:hint="eastAsia"/>
          <w:kern w:val="0"/>
          <w:sz w:val="24"/>
          <w:szCs w:val="24"/>
        </w:rPr>
        <w:t>)</w:t>
      </w:r>
      <w:r w:rsidR="00E84855">
        <w:rPr>
          <w:rFonts w:ascii="ＭＳ 明朝" w:hAnsi="ＭＳ 明朝" w:cs="ＭＳ明朝" w:hint="eastAsia"/>
          <w:kern w:val="0"/>
          <w:sz w:val="24"/>
          <w:szCs w:val="24"/>
        </w:rPr>
        <w:t xml:space="preserve">　</w:t>
      </w:r>
      <w:r w:rsidR="00A37CAA">
        <w:rPr>
          <w:rFonts w:ascii="ＭＳ 明朝" w:hAnsi="ＭＳ 明朝" w:cs="ＭＳ明朝" w:hint="eastAsia"/>
          <w:kern w:val="0"/>
          <w:sz w:val="24"/>
          <w:szCs w:val="24"/>
        </w:rPr>
        <w:t>豊かな体験活動の</w:t>
      </w:r>
      <w:r w:rsidR="00A157C6">
        <w:rPr>
          <w:rFonts w:ascii="ＭＳ 明朝" w:hAnsi="ＭＳ 明朝" w:cs="ＭＳ明朝" w:hint="eastAsia"/>
          <w:kern w:val="0"/>
          <w:sz w:val="24"/>
          <w:szCs w:val="24"/>
        </w:rPr>
        <w:t>充実</w:t>
      </w:r>
    </w:p>
    <w:p w:rsidR="00B578B2" w:rsidRPr="00D1012C" w:rsidRDefault="00B578B2" w:rsidP="003C41D4">
      <w:pPr>
        <w:autoSpaceDE w:val="0"/>
        <w:autoSpaceDN w:val="0"/>
        <w:adjustRightInd w:val="0"/>
        <w:ind w:leftChars="200" w:left="660" w:hangingChars="100" w:hanging="240"/>
        <w:jc w:val="left"/>
        <w:rPr>
          <w:rFonts w:ascii="ＭＳ 明朝" w:hAnsi="ＭＳ 明朝" w:cs="ＭＳ明朝"/>
          <w:color w:val="000000"/>
          <w:kern w:val="0"/>
          <w:sz w:val="24"/>
          <w:szCs w:val="24"/>
        </w:rPr>
      </w:pPr>
      <w:r w:rsidRPr="00D1012C">
        <w:rPr>
          <w:rFonts w:ascii="ＭＳ 明朝" w:hAnsi="ＭＳ 明朝" w:cs="ＭＳ明朝" w:hint="eastAsia"/>
          <w:color w:val="000000"/>
          <w:kern w:val="0"/>
          <w:sz w:val="24"/>
          <w:szCs w:val="24"/>
        </w:rPr>
        <w:t>・学校行事や児童会活動を通して、友だちと理解し合</w:t>
      </w:r>
      <w:r w:rsidR="00653BE7" w:rsidRPr="00D1012C">
        <w:rPr>
          <w:rFonts w:ascii="ＭＳ 明朝" w:hAnsi="ＭＳ 明朝" w:cs="ＭＳ明朝" w:hint="eastAsia"/>
          <w:color w:val="000000"/>
          <w:kern w:val="0"/>
          <w:sz w:val="24"/>
          <w:szCs w:val="24"/>
        </w:rPr>
        <w:t>い交流し合う喜びを実感させる。</w:t>
      </w:r>
    </w:p>
    <w:p w:rsidR="003C41D4" w:rsidRDefault="007A3C02" w:rsidP="003C41D4">
      <w:pPr>
        <w:autoSpaceDE w:val="0"/>
        <w:autoSpaceDN w:val="0"/>
        <w:adjustRightInd w:val="0"/>
        <w:ind w:leftChars="200" w:left="660" w:hangingChars="100" w:hanging="240"/>
        <w:jc w:val="left"/>
        <w:rPr>
          <w:rFonts w:ascii="ＭＳ 明朝" w:hAnsi="ＭＳ 明朝" w:cs="ＭＳ明朝"/>
          <w:color w:val="000000"/>
          <w:kern w:val="0"/>
          <w:sz w:val="24"/>
          <w:szCs w:val="24"/>
        </w:rPr>
      </w:pPr>
      <w:r w:rsidRPr="00D1012C">
        <w:rPr>
          <w:rFonts w:ascii="ＭＳ 明朝" w:hAnsi="ＭＳ 明朝" w:cs="ＭＳ明朝" w:hint="eastAsia"/>
          <w:color w:val="000000"/>
          <w:kern w:val="0"/>
          <w:sz w:val="24"/>
          <w:szCs w:val="24"/>
        </w:rPr>
        <w:t>・福祉体験、ボランティア体験、職業体験等、</w:t>
      </w:r>
      <w:r w:rsidR="00B578B2" w:rsidRPr="00D1012C">
        <w:rPr>
          <w:rFonts w:ascii="ＭＳ 明朝" w:hAnsi="ＭＳ 明朝" w:cs="ＭＳ明朝" w:hint="eastAsia"/>
          <w:color w:val="000000"/>
          <w:kern w:val="0"/>
          <w:sz w:val="24"/>
          <w:szCs w:val="24"/>
        </w:rPr>
        <w:t>学年に応じた</w:t>
      </w:r>
      <w:r w:rsidRPr="00D1012C">
        <w:rPr>
          <w:rFonts w:ascii="ＭＳ 明朝" w:hAnsi="ＭＳ 明朝" w:cs="ＭＳ明朝" w:hint="eastAsia"/>
          <w:color w:val="000000"/>
          <w:kern w:val="0"/>
          <w:sz w:val="24"/>
          <w:szCs w:val="24"/>
        </w:rPr>
        <w:t>活動を教育</w:t>
      </w:r>
      <w:r w:rsidR="00B578B2" w:rsidRPr="00D1012C">
        <w:rPr>
          <w:rFonts w:ascii="ＭＳ 明朝" w:hAnsi="ＭＳ 明朝" w:cs="ＭＳ明朝" w:hint="eastAsia"/>
          <w:color w:val="000000"/>
          <w:kern w:val="0"/>
          <w:sz w:val="24"/>
          <w:szCs w:val="24"/>
        </w:rPr>
        <w:t>計画</w:t>
      </w:r>
      <w:r w:rsidRPr="00D1012C">
        <w:rPr>
          <w:rFonts w:ascii="ＭＳ 明朝" w:hAnsi="ＭＳ 明朝" w:cs="ＭＳ明朝" w:hint="eastAsia"/>
          <w:color w:val="000000"/>
          <w:kern w:val="0"/>
          <w:sz w:val="24"/>
          <w:szCs w:val="24"/>
        </w:rPr>
        <w:t>に位置付け、実施する。</w:t>
      </w:r>
    </w:p>
    <w:p w:rsidR="00641BFE" w:rsidRPr="00D623E9" w:rsidRDefault="00641BFE" w:rsidP="00641BFE">
      <w:pPr>
        <w:autoSpaceDE w:val="0"/>
        <w:autoSpaceDN w:val="0"/>
        <w:adjustRightInd w:val="0"/>
        <w:ind w:firstLineChars="200" w:firstLine="480"/>
        <w:jc w:val="left"/>
        <w:rPr>
          <w:rFonts w:ascii="ＭＳ 明朝" w:hAnsi="ＭＳ 明朝" w:cs="ＭＳ明朝"/>
          <w:kern w:val="0"/>
          <w:sz w:val="24"/>
          <w:szCs w:val="24"/>
        </w:rPr>
      </w:pPr>
      <w:r w:rsidRPr="00D623E9">
        <w:rPr>
          <w:rFonts w:ascii="ＭＳ 明朝" w:hAnsi="ＭＳ 明朝" w:cs="ＭＳ明朝" w:hint="eastAsia"/>
          <w:kern w:val="0"/>
          <w:sz w:val="24"/>
          <w:szCs w:val="24"/>
        </w:rPr>
        <w:t>･学校行事や児童会活動を通して友達と理解し合い、交流し合う喜びを実感させる。</w:t>
      </w:r>
    </w:p>
    <w:p w:rsidR="00641BFE" w:rsidRPr="00D623E9" w:rsidRDefault="00641BFE" w:rsidP="00641BFE">
      <w:pPr>
        <w:autoSpaceDE w:val="0"/>
        <w:autoSpaceDN w:val="0"/>
        <w:adjustRightInd w:val="0"/>
        <w:ind w:firstLineChars="200" w:firstLine="480"/>
        <w:jc w:val="left"/>
        <w:rPr>
          <w:rFonts w:ascii="ＭＳ 明朝" w:hAnsi="ＭＳ 明朝" w:cs="ＭＳ明朝"/>
          <w:kern w:val="0"/>
          <w:sz w:val="24"/>
          <w:szCs w:val="24"/>
        </w:rPr>
      </w:pPr>
      <w:r w:rsidRPr="00D623E9">
        <w:rPr>
          <w:rFonts w:ascii="ＭＳ 明朝" w:hAnsi="ＭＳ 明朝" w:cs="ＭＳ明朝" w:hint="eastAsia"/>
          <w:kern w:val="0"/>
          <w:sz w:val="24"/>
          <w:szCs w:val="24"/>
        </w:rPr>
        <w:t xml:space="preserve">  （縦割り活動読み聞かせ、縦割り遊び、児童集会等)</w:t>
      </w:r>
    </w:p>
    <w:p w:rsidR="00A157C6" w:rsidRPr="003C41D4" w:rsidRDefault="00C95FA8" w:rsidP="003C41D4">
      <w:pPr>
        <w:autoSpaceDE w:val="0"/>
        <w:autoSpaceDN w:val="0"/>
        <w:adjustRightInd w:val="0"/>
        <w:ind w:firstLineChars="50" w:firstLine="120"/>
        <w:jc w:val="left"/>
        <w:rPr>
          <w:rFonts w:ascii="ＭＳ 明朝" w:hAnsi="ＭＳ 明朝" w:cs="ＭＳ明朝"/>
          <w:i/>
          <w:color w:val="4F81BD"/>
          <w:kern w:val="0"/>
          <w:sz w:val="24"/>
          <w:szCs w:val="24"/>
        </w:rPr>
      </w:pPr>
      <w:r>
        <w:rPr>
          <w:rFonts w:ascii="ＭＳ 明朝" w:hAnsi="ＭＳ 明朝" w:cs="ＭＳ明朝" w:hint="eastAsia"/>
          <w:i/>
          <w:color w:val="4F81BD"/>
          <w:kern w:val="0"/>
          <w:sz w:val="24"/>
          <w:szCs w:val="24"/>
        </w:rPr>
        <w:t xml:space="preserve"> </w:t>
      </w:r>
      <w:r w:rsidR="007B158E">
        <w:rPr>
          <w:rFonts w:ascii="ＭＳ 明朝" w:hAnsi="ＭＳ 明朝" w:cs="ＭＳ明朝" w:hint="eastAsia"/>
          <w:kern w:val="0"/>
          <w:sz w:val="24"/>
          <w:szCs w:val="24"/>
        </w:rPr>
        <w:t>(3</w:t>
      </w:r>
      <w:r w:rsidR="00627D91">
        <w:rPr>
          <w:rFonts w:ascii="ＭＳ 明朝" w:hAnsi="ＭＳ 明朝" w:cs="ＭＳ明朝" w:hint="eastAsia"/>
          <w:kern w:val="0"/>
          <w:sz w:val="24"/>
          <w:szCs w:val="24"/>
        </w:rPr>
        <w:t xml:space="preserve">) </w:t>
      </w:r>
      <w:r w:rsidR="003C41D4">
        <w:rPr>
          <w:rFonts w:ascii="ＭＳ 明朝" w:hAnsi="ＭＳ 明朝" w:cs="ＭＳ明朝" w:hint="eastAsia"/>
          <w:kern w:val="0"/>
          <w:sz w:val="24"/>
          <w:szCs w:val="24"/>
        </w:rPr>
        <w:t xml:space="preserve"> </w:t>
      </w:r>
      <w:r w:rsidR="00A157C6">
        <w:rPr>
          <w:rFonts w:ascii="ＭＳ 明朝" w:hAnsi="ＭＳ 明朝" w:cs="ＭＳ明朝" w:hint="eastAsia"/>
          <w:kern w:val="0"/>
          <w:sz w:val="24"/>
          <w:szCs w:val="24"/>
        </w:rPr>
        <w:t>児童会</w:t>
      </w:r>
      <w:r w:rsidR="00D1012C">
        <w:rPr>
          <w:rFonts w:ascii="ＭＳ 明朝" w:hAnsi="ＭＳ 明朝" w:cs="ＭＳ明朝" w:hint="eastAsia"/>
          <w:kern w:val="0"/>
          <w:sz w:val="24"/>
          <w:szCs w:val="24"/>
        </w:rPr>
        <w:t>（計画委員会）</w:t>
      </w:r>
      <w:r w:rsidR="00A157C6">
        <w:rPr>
          <w:rFonts w:ascii="ＭＳ 明朝" w:hAnsi="ＭＳ 明朝" w:cs="ＭＳ明朝" w:hint="eastAsia"/>
          <w:kern w:val="0"/>
          <w:sz w:val="24"/>
          <w:szCs w:val="24"/>
        </w:rPr>
        <w:t>主体の取組</w:t>
      </w:r>
    </w:p>
    <w:p w:rsidR="007B158E" w:rsidRPr="00D1012C" w:rsidRDefault="003C41D4" w:rsidP="003C41D4">
      <w:pPr>
        <w:autoSpaceDE w:val="0"/>
        <w:autoSpaceDN w:val="0"/>
        <w:adjustRightInd w:val="0"/>
        <w:ind w:left="720" w:hangingChars="300" w:hanging="720"/>
        <w:jc w:val="left"/>
        <w:rPr>
          <w:rFonts w:ascii="ＭＳ 明朝" w:hAnsi="ＭＳ 明朝" w:cs="ＭＳ明朝"/>
          <w:color w:val="000000"/>
          <w:kern w:val="0"/>
          <w:sz w:val="24"/>
          <w:szCs w:val="24"/>
        </w:rPr>
      </w:pPr>
      <w:r>
        <w:rPr>
          <w:rFonts w:ascii="ＭＳ 明朝" w:hAnsi="ＭＳ 明朝" w:cs="ＭＳ明朝" w:hint="eastAsia"/>
          <w:i/>
          <w:color w:val="4F81BD"/>
          <w:kern w:val="0"/>
          <w:sz w:val="24"/>
          <w:szCs w:val="24"/>
        </w:rPr>
        <w:t xml:space="preserve">　　</w:t>
      </w:r>
      <w:r w:rsidRPr="00D1012C">
        <w:rPr>
          <w:rFonts w:ascii="ＭＳ 明朝" w:hAnsi="ＭＳ 明朝" w:cs="ＭＳ明朝" w:hint="eastAsia"/>
          <w:color w:val="000000"/>
          <w:kern w:val="0"/>
          <w:sz w:val="24"/>
          <w:szCs w:val="24"/>
        </w:rPr>
        <w:t>・毎朝、</w:t>
      </w:r>
      <w:r w:rsidR="007B158E" w:rsidRPr="00D1012C">
        <w:rPr>
          <w:rFonts w:ascii="ＭＳ 明朝" w:hAnsi="ＭＳ 明朝" w:cs="ＭＳ明朝" w:hint="eastAsia"/>
          <w:color w:val="000000"/>
          <w:kern w:val="0"/>
          <w:sz w:val="24"/>
          <w:szCs w:val="24"/>
        </w:rPr>
        <w:t>「あいさつ運動」を実施し、</w:t>
      </w:r>
      <w:r w:rsidR="00C95FA8" w:rsidRPr="00D1012C">
        <w:rPr>
          <w:rFonts w:ascii="ＭＳ 明朝" w:hAnsi="ＭＳ 明朝" w:cs="ＭＳ明朝" w:hint="eastAsia"/>
          <w:color w:val="000000"/>
          <w:kern w:val="0"/>
          <w:sz w:val="24"/>
          <w:szCs w:val="24"/>
        </w:rPr>
        <w:t>明るい気持ちで学校生活がスタートできるようにする。</w:t>
      </w:r>
    </w:p>
    <w:p w:rsidR="00542AD0" w:rsidRPr="00D1012C" w:rsidRDefault="00ED23F4" w:rsidP="00542AD0">
      <w:pPr>
        <w:autoSpaceDE w:val="0"/>
        <w:autoSpaceDN w:val="0"/>
        <w:adjustRightInd w:val="0"/>
        <w:ind w:leftChars="200" w:left="660" w:hangingChars="100" w:hanging="240"/>
        <w:jc w:val="left"/>
        <w:rPr>
          <w:rFonts w:ascii="ＭＳ 明朝" w:hAnsi="ＭＳ 明朝" w:cs="ＭＳ明朝"/>
          <w:color w:val="000000"/>
          <w:kern w:val="0"/>
          <w:sz w:val="24"/>
          <w:szCs w:val="24"/>
        </w:rPr>
      </w:pPr>
      <w:r w:rsidRPr="00D1012C">
        <w:rPr>
          <w:rFonts w:ascii="ＭＳ 明朝" w:hAnsi="ＭＳ 明朝" w:cs="ＭＳ明朝" w:hint="eastAsia"/>
          <w:color w:val="000000"/>
          <w:kern w:val="0"/>
          <w:sz w:val="24"/>
          <w:szCs w:val="24"/>
        </w:rPr>
        <w:t>・児童会の合言葉「</w:t>
      </w:r>
      <w:r w:rsidR="00B76B4F">
        <w:rPr>
          <w:rFonts w:ascii="ＭＳ 明朝" w:hAnsi="ＭＳ 明朝" w:cs="ＭＳ明朝" w:hint="eastAsia"/>
          <w:color w:val="000000"/>
          <w:kern w:val="0"/>
          <w:sz w:val="24"/>
          <w:szCs w:val="24"/>
        </w:rPr>
        <w:t>笑顔いっぱい、優しさいっぱい幸房小</w:t>
      </w:r>
      <w:r w:rsidRPr="00D1012C">
        <w:rPr>
          <w:rFonts w:ascii="ＭＳ 明朝" w:hAnsi="ＭＳ 明朝" w:cs="ＭＳ明朝" w:hint="eastAsia"/>
          <w:color w:val="000000"/>
          <w:kern w:val="0"/>
          <w:sz w:val="24"/>
          <w:szCs w:val="24"/>
        </w:rPr>
        <w:t>」</w:t>
      </w:r>
      <w:r w:rsidR="00B76B4F">
        <w:rPr>
          <w:rFonts w:ascii="ＭＳ 明朝" w:hAnsi="ＭＳ 明朝" w:cs="ＭＳ明朝" w:hint="eastAsia"/>
          <w:color w:val="000000"/>
          <w:kern w:val="0"/>
          <w:sz w:val="24"/>
          <w:szCs w:val="24"/>
        </w:rPr>
        <w:t>を設定し</w:t>
      </w:r>
      <w:r w:rsidRPr="00D1012C">
        <w:rPr>
          <w:rFonts w:ascii="ＭＳ 明朝" w:hAnsi="ＭＳ 明朝" w:cs="ＭＳ明朝" w:hint="eastAsia"/>
          <w:color w:val="000000"/>
          <w:kern w:val="0"/>
          <w:sz w:val="24"/>
          <w:szCs w:val="24"/>
        </w:rPr>
        <w:t>、全学級に</w:t>
      </w:r>
      <w:r w:rsidR="00B76B4F">
        <w:rPr>
          <w:rFonts w:ascii="ＭＳ 明朝" w:hAnsi="ＭＳ 明朝" w:cs="ＭＳ明朝" w:hint="eastAsia"/>
          <w:color w:val="000000"/>
          <w:kern w:val="0"/>
          <w:sz w:val="24"/>
          <w:szCs w:val="24"/>
        </w:rPr>
        <w:t>周知徹底を図る</w:t>
      </w:r>
      <w:r w:rsidRPr="00D1012C">
        <w:rPr>
          <w:rFonts w:ascii="ＭＳ 明朝" w:hAnsi="ＭＳ 明朝" w:cs="ＭＳ明朝" w:hint="eastAsia"/>
          <w:color w:val="000000"/>
          <w:kern w:val="0"/>
          <w:sz w:val="24"/>
          <w:szCs w:val="24"/>
        </w:rPr>
        <w:t>。</w:t>
      </w:r>
    </w:p>
    <w:p w:rsidR="00A157C6" w:rsidRDefault="00B754E5" w:rsidP="00627D91">
      <w:pPr>
        <w:autoSpaceDE w:val="0"/>
        <w:autoSpaceDN w:val="0"/>
        <w:adjustRightInd w:val="0"/>
        <w:ind w:firstLineChars="50" w:firstLine="120"/>
        <w:jc w:val="left"/>
        <w:rPr>
          <w:rFonts w:ascii="ＭＳ 明朝" w:hAnsi="ＭＳ 明朝" w:cs="ＭＳ明朝"/>
          <w:kern w:val="0"/>
          <w:sz w:val="24"/>
          <w:szCs w:val="24"/>
        </w:rPr>
      </w:pPr>
      <w:r>
        <w:rPr>
          <w:rFonts w:ascii="ＭＳ 明朝" w:hAnsi="ＭＳ 明朝" w:cs="ＭＳ明朝" w:hint="eastAsia"/>
          <w:kern w:val="0"/>
          <w:sz w:val="24"/>
          <w:szCs w:val="24"/>
        </w:rPr>
        <w:t>(</w:t>
      </w:r>
      <w:r w:rsidR="00B578B2">
        <w:rPr>
          <w:rFonts w:ascii="ＭＳ 明朝" w:hAnsi="ＭＳ 明朝" w:cs="ＭＳ明朝" w:hint="eastAsia"/>
          <w:kern w:val="0"/>
          <w:sz w:val="24"/>
          <w:szCs w:val="24"/>
        </w:rPr>
        <w:t>4</w:t>
      </w:r>
      <w:r w:rsidR="00627D91">
        <w:rPr>
          <w:rFonts w:ascii="ＭＳ 明朝" w:hAnsi="ＭＳ 明朝" w:cs="ＭＳ明朝" w:hint="eastAsia"/>
          <w:kern w:val="0"/>
          <w:sz w:val="24"/>
          <w:szCs w:val="24"/>
        </w:rPr>
        <w:t xml:space="preserve">) </w:t>
      </w:r>
      <w:r w:rsidR="00A157C6">
        <w:rPr>
          <w:rFonts w:ascii="ＭＳ 明朝" w:hAnsi="ＭＳ 明朝" w:cs="ＭＳ明朝" w:hint="eastAsia"/>
          <w:kern w:val="0"/>
          <w:sz w:val="24"/>
          <w:szCs w:val="24"/>
        </w:rPr>
        <w:t>意識の啓発</w:t>
      </w:r>
    </w:p>
    <w:p w:rsidR="00FF08E3" w:rsidRPr="00D1012C" w:rsidRDefault="00FF08E3" w:rsidP="00FF08E3">
      <w:pPr>
        <w:autoSpaceDE w:val="0"/>
        <w:autoSpaceDN w:val="0"/>
        <w:adjustRightInd w:val="0"/>
        <w:ind w:firstLineChars="150" w:firstLine="360"/>
        <w:jc w:val="left"/>
        <w:rPr>
          <w:rFonts w:ascii="ＭＳ 明朝" w:hAnsi="ＭＳ 明朝" w:cs="ＭＳ明朝"/>
          <w:color w:val="000000"/>
          <w:kern w:val="0"/>
          <w:sz w:val="24"/>
          <w:szCs w:val="24"/>
        </w:rPr>
      </w:pPr>
      <w:r w:rsidRPr="00D1012C">
        <w:rPr>
          <w:rFonts w:ascii="ＭＳ 明朝" w:hAnsi="ＭＳ 明朝" w:cs="ＭＳ明朝" w:hint="eastAsia"/>
          <w:color w:val="000000"/>
          <w:kern w:val="0"/>
          <w:sz w:val="24"/>
          <w:szCs w:val="24"/>
        </w:rPr>
        <w:t>・１１月に児童集会を開催し、「いじめ撲滅宣言」を行う。</w:t>
      </w:r>
    </w:p>
    <w:p w:rsidR="00E84855" w:rsidRPr="007779AC" w:rsidRDefault="00B76B4F" w:rsidP="00FF08E3">
      <w:pPr>
        <w:autoSpaceDE w:val="0"/>
        <w:autoSpaceDN w:val="0"/>
        <w:adjustRightInd w:val="0"/>
        <w:ind w:firstLineChars="150" w:firstLine="360"/>
        <w:jc w:val="left"/>
        <w:rPr>
          <w:rFonts w:ascii="ＭＳ 明朝" w:hAnsi="ＭＳ 明朝" w:cs="ＭＳ明朝"/>
          <w:i/>
          <w:color w:val="4F81BD"/>
          <w:kern w:val="0"/>
          <w:sz w:val="24"/>
          <w:szCs w:val="24"/>
        </w:rPr>
      </w:pPr>
      <w:r>
        <w:rPr>
          <w:rFonts w:ascii="ＭＳ 明朝" w:hAnsi="ＭＳ 明朝" w:cs="ＭＳ明朝" w:hint="eastAsia"/>
          <w:color w:val="000000"/>
          <w:kern w:val="0"/>
          <w:sz w:val="24"/>
          <w:szCs w:val="24"/>
        </w:rPr>
        <w:t>・１２</w:t>
      </w:r>
      <w:r w:rsidR="00FF08E3" w:rsidRPr="00D1012C">
        <w:rPr>
          <w:rFonts w:ascii="ＭＳ 明朝" w:hAnsi="ＭＳ 明朝" w:cs="ＭＳ明朝" w:hint="eastAsia"/>
          <w:color w:val="000000"/>
          <w:kern w:val="0"/>
          <w:sz w:val="24"/>
          <w:szCs w:val="24"/>
        </w:rPr>
        <w:t>月に</w:t>
      </w:r>
      <w:r w:rsidR="00633A97" w:rsidRPr="00D1012C">
        <w:rPr>
          <w:rFonts w:ascii="ＭＳ 明朝" w:hAnsi="ＭＳ 明朝" w:cs="ＭＳ明朝" w:hint="eastAsia"/>
          <w:color w:val="000000"/>
          <w:kern w:val="0"/>
          <w:sz w:val="24"/>
          <w:szCs w:val="24"/>
        </w:rPr>
        <w:t>人権教育</w:t>
      </w:r>
      <w:r w:rsidR="00FF08E3" w:rsidRPr="00D1012C">
        <w:rPr>
          <w:rFonts w:ascii="ＭＳ 明朝" w:hAnsi="ＭＳ 明朝" w:cs="ＭＳ明朝" w:hint="eastAsia"/>
          <w:color w:val="000000"/>
          <w:kern w:val="0"/>
          <w:sz w:val="24"/>
          <w:szCs w:val="24"/>
        </w:rPr>
        <w:t>週</w:t>
      </w:r>
      <w:r w:rsidR="00633A97" w:rsidRPr="00D1012C">
        <w:rPr>
          <w:rFonts w:ascii="ＭＳ 明朝" w:hAnsi="ＭＳ 明朝" w:cs="ＭＳ明朝" w:hint="eastAsia"/>
          <w:color w:val="000000"/>
          <w:kern w:val="0"/>
          <w:sz w:val="24"/>
          <w:szCs w:val="24"/>
        </w:rPr>
        <w:t>間</w:t>
      </w:r>
      <w:r w:rsidR="00FF08E3" w:rsidRPr="00D1012C">
        <w:rPr>
          <w:rFonts w:ascii="ＭＳ 明朝" w:hAnsi="ＭＳ 明朝" w:cs="ＭＳ明朝" w:hint="eastAsia"/>
          <w:color w:val="000000"/>
          <w:kern w:val="0"/>
          <w:sz w:val="24"/>
          <w:szCs w:val="24"/>
        </w:rPr>
        <w:t>を設け（２週間）</w:t>
      </w:r>
      <w:r w:rsidR="00633A97" w:rsidRPr="00D1012C">
        <w:rPr>
          <w:rFonts w:ascii="ＭＳ 明朝" w:hAnsi="ＭＳ 明朝" w:cs="ＭＳ明朝" w:hint="eastAsia"/>
          <w:color w:val="000000"/>
          <w:kern w:val="0"/>
          <w:sz w:val="24"/>
          <w:szCs w:val="24"/>
        </w:rPr>
        <w:t>、</w:t>
      </w:r>
      <w:r w:rsidR="00FF08E3" w:rsidRPr="00D1012C">
        <w:rPr>
          <w:rFonts w:ascii="ＭＳ 明朝" w:hAnsi="ＭＳ 明朝" w:cs="ＭＳ明朝" w:hint="eastAsia"/>
          <w:color w:val="000000"/>
          <w:kern w:val="0"/>
          <w:sz w:val="24"/>
          <w:szCs w:val="24"/>
        </w:rPr>
        <w:t>生命尊重の精神や人権感覚を育む。</w:t>
      </w:r>
    </w:p>
    <w:p w:rsidR="007779AC" w:rsidRPr="007779AC" w:rsidRDefault="00B754E5" w:rsidP="00ED23F4">
      <w:pPr>
        <w:autoSpaceDE w:val="0"/>
        <w:autoSpaceDN w:val="0"/>
        <w:adjustRightInd w:val="0"/>
        <w:jc w:val="left"/>
        <w:rPr>
          <w:rFonts w:ascii="ＭＳ 明朝" w:hAnsi="ＭＳ 明朝" w:cs="ＭＳ明朝"/>
          <w:color w:val="4F81BD"/>
          <w:kern w:val="0"/>
          <w:sz w:val="24"/>
          <w:szCs w:val="24"/>
        </w:rPr>
      </w:pPr>
      <w:r w:rsidRPr="007779AC">
        <w:rPr>
          <w:rFonts w:ascii="ＭＳ 明朝" w:hAnsi="ＭＳ 明朝" w:cs="ＭＳ明朝" w:hint="eastAsia"/>
          <w:i/>
          <w:color w:val="4F81BD"/>
          <w:kern w:val="0"/>
          <w:sz w:val="24"/>
          <w:szCs w:val="24"/>
        </w:rPr>
        <w:t xml:space="preserve"> </w:t>
      </w:r>
    </w:p>
    <w:p w:rsidR="00772D99" w:rsidRPr="00C7170E" w:rsidRDefault="00627D91" w:rsidP="009B0A9D">
      <w:pPr>
        <w:autoSpaceDE w:val="0"/>
        <w:autoSpaceDN w:val="0"/>
        <w:adjustRightInd w:val="0"/>
        <w:jc w:val="left"/>
        <w:rPr>
          <w:rFonts w:ascii="ＭＳ ゴシック" w:eastAsia="ＭＳ ゴシック" w:hAnsi="ＭＳ ゴシック" w:cs="ＭＳ明朝"/>
          <w:kern w:val="0"/>
          <w:sz w:val="24"/>
          <w:szCs w:val="24"/>
        </w:rPr>
      </w:pPr>
      <w:r w:rsidRPr="00C7170E">
        <w:rPr>
          <w:rFonts w:ascii="ＭＳ ゴシック" w:eastAsia="ＭＳ ゴシック" w:hAnsi="ＭＳ ゴシック" w:cs="ＭＳ明朝" w:hint="eastAsia"/>
          <w:kern w:val="0"/>
          <w:sz w:val="24"/>
          <w:szCs w:val="24"/>
        </w:rPr>
        <w:t>２</w:t>
      </w:r>
      <w:r w:rsidR="004570DC">
        <w:rPr>
          <w:rFonts w:ascii="ＭＳ ゴシック" w:eastAsia="ＭＳ ゴシック" w:hAnsi="ＭＳ ゴシック" w:cs="ＭＳ明朝" w:hint="eastAsia"/>
          <w:kern w:val="0"/>
          <w:sz w:val="24"/>
          <w:szCs w:val="24"/>
        </w:rPr>
        <w:t xml:space="preserve">　</w:t>
      </w:r>
      <w:r w:rsidR="00772D99" w:rsidRPr="00C7170E">
        <w:rPr>
          <w:rFonts w:ascii="ＭＳ ゴシック" w:eastAsia="ＭＳ ゴシック" w:hAnsi="ＭＳ ゴシック" w:cs="ＭＳ明朝" w:hint="eastAsia"/>
          <w:kern w:val="0"/>
          <w:sz w:val="24"/>
          <w:szCs w:val="24"/>
        </w:rPr>
        <w:t>早期発見</w:t>
      </w:r>
      <w:r w:rsidR="00E322CA" w:rsidRPr="00C7170E">
        <w:rPr>
          <w:rFonts w:ascii="ＭＳ ゴシック" w:eastAsia="ＭＳ ゴシック" w:hAnsi="ＭＳ ゴシック" w:cs="ＭＳ明朝" w:hint="eastAsia"/>
          <w:kern w:val="0"/>
          <w:sz w:val="24"/>
          <w:szCs w:val="24"/>
        </w:rPr>
        <w:t>のための対策</w:t>
      </w:r>
    </w:p>
    <w:p w:rsidR="00B578B2" w:rsidRPr="00542AD0" w:rsidRDefault="00B578B2" w:rsidP="00B578B2">
      <w:pPr>
        <w:autoSpaceDE w:val="0"/>
        <w:autoSpaceDN w:val="0"/>
        <w:adjustRightInd w:val="0"/>
        <w:ind w:firstLineChars="50" w:firstLine="120"/>
        <w:jc w:val="left"/>
        <w:rPr>
          <w:rFonts w:ascii="ＭＳ 明朝" w:hAnsi="ＭＳ 明朝" w:cs="ＭＳ明朝"/>
          <w:i/>
          <w:color w:val="4F81BD"/>
          <w:kern w:val="0"/>
          <w:sz w:val="24"/>
          <w:szCs w:val="24"/>
        </w:rPr>
      </w:pPr>
      <w:r>
        <w:rPr>
          <w:rFonts w:ascii="ＭＳ 明朝" w:hAnsi="ＭＳ 明朝" w:cs="ＭＳ明朝" w:hint="eastAsia"/>
          <w:kern w:val="0"/>
          <w:sz w:val="24"/>
          <w:szCs w:val="24"/>
        </w:rPr>
        <w:t>(1) 日常的なコミュニケーションの充実</w:t>
      </w:r>
    </w:p>
    <w:p w:rsidR="00B578B2" w:rsidRPr="00D1012C" w:rsidRDefault="00B578B2" w:rsidP="00B578B2">
      <w:pPr>
        <w:autoSpaceDE w:val="0"/>
        <w:autoSpaceDN w:val="0"/>
        <w:adjustRightInd w:val="0"/>
        <w:ind w:leftChars="200" w:left="660" w:hangingChars="100" w:hanging="240"/>
        <w:jc w:val="left"/>
        <w:rPr>
          <w:rFonts w:ascii="ＭＳ 明朝" w:hAnsi="ＭＳ 明朝" w:cs="ＭＳ明朝"/>
          <w:color w:val="000000"/>
          <w:kern w:val="0"/>
          <w:sz w:val="24"/>
          <w:szCs w:val="24"/>
        </w:rPr>
      </w:pPr>
      <w:r w:rsidRPr="00D1012C">
        <w:rPr>
          <w:rFonts w:ascii="ＭＳ 明朝" w:hAnsi="ＭＳ 明朝" w:cs="ＭＳ明朝" w:hint="eastAsia"/>
          <w:color w:val="000000"/>
          <w:kern w:val="0"/>
          <w:sz w:val="24"/>
          <w:szCs w:val="24"/>
        </w:rPr>
        <w:t>・教職員は、児童に積極的に言葉がけをして、児童とのコミュニケーションを図り、児童の小さな変化を見逃さないようにする。</w:t>
      </w:r>
    </w:p>
    <w:p w:rsidR="00B578B2" w:rsidRPr="00D1012C" w:rsidRDefault="00B578B2" w:rsidP="00B578B2">
      <w:pPr>
        <w:autoSpaceDE w:val="0"/>
        <w:autoSpaceDN w:val="0"/>
        <w:adjustRightInd w:val="0"/>
        <w:ind w:leftChars="200" w:left="660" w:hangingChars="100" w:hanging="240"/>
        <w:jc w:val="left"/>
        <w:rPr>
          <w:rFonts w:ascii="ＭＳ 明朝" w:hAnsi="ＭＳ 明朝" w:cs="ＭＳ明朝"/>
          <w:color w:val="000000"/>
          <w:kern w:val="0"/>
          <w:sz w:val="24"/>
          <w:szCs w:val="24"/>
        </w:rPr>
      </w:pPr>
      <w:r w:rsidRPr="00D1012C">
        <w:rPr>
          <w:rFonts w:ascii="ＭＳ 明朝" w:hAnsi="ＭＳ 明朝" w:cs="ＭＳ明朝" w:hint="eastAsia"/>
          <w:color w:val="000000"/>
          <w:kern w:val="0"/>
          <w:sz w:val="24"/>
          <w:szCs w:val="24"/>
        </w:rPr>
        <w:t>・</w:t>
      </w:r>
      <w:r w:rsidR="00B76B4F">
        <w:rPr>
          <w:rFonts w:ascii="ＭＳ 明朝" w:hAnsi="ＭＳ 明朝" w:cs="ＭＳ明朝" w:hint="eastAsia"/>
          <w:color w:val="000000"/>
          <w:kern w:val="0"/>
          <w:sz w:val="24"/>
          <w:szCs w:val="24"/>
        </w:rPr>
        <w:t>なかよしアンケート（毎学期実施）</w:t>
      </w:r>
      <w:r w:rsidRPr="00D1012C">
        <w:rPr>
          <w:rFonts w:ascii="ＭＳ 明朝" w:hAnsi="ＭＳ 明朝" w:cs="ＭＳ明朝" w:hint="eastAsia"/>
          <w:color w:val="000000"/>
          <w:kern w:val="0"/>
          <w:sz w:val="24"/>
          <w:szCs w:val="24"/>
        </w:rPr>
        <w:t>を活用して、児童の実態把握と適切な指導に努める。</w:t>
      </w:r>
    </w:p>
    <w:p w:rsidR="00B578B2" w:rsidRDefault="00B578B2" w:rsidP="00B578B2">
      <w:pPr>
        <w:autoSpaceDE w:val="0"/>
        <w:autoSpaceDN w:val="0"/>
        <w:adjustRightInd w:val="0"/>
        <w:ind w:leftChars="200" w:left="660" w:hangingChars="100" w:hanging="240"/>
        <w:jc w:val="left"/>
        <w:rPr>
          <w:rFonts w:ascii="ＭＳ 明朝" w:hAnsi="ＭＳ 明朝" w:cs="ＭＳ明朝"/>
          <w:i/>
          <w:color w:val="4F81BD"/>
          <w:kern w:val="0"/>
          <w:sz w:val="24"/>
          <w:szCs w:val="24"/>
        </w:rPr>
      </w:pPr>
      <w:r w:rsidRPr="00D1012C">
        <w:rPr>
          <w:rFonts w:ascii="ＭＳ 明朝" w:hAnsi="ＭＳ 明朝" w:cs="ＭＳ明朝" w:hint="eastAsia"/>
          <w:color w:val="000000"/>
          <w:kern w:val="0"/>
          <w:sz w:val="24"/>
          <w:szCs w:val="24"/>
        </w:rPr>
        <w:t>・休み時間や昼休み等、児童の様子に目を配り、「児童がいる所には、教職員がいる」ことを目指す。</w:t>
      </w:r>
    </w:p>
    <w:p w:rsidR="00A835BC" w:rsidRDefault="00A40B8D" w:rsidP="009B0A9D">
      <w:pPr>
        <w:autoSpaceDE w:val="0"/>
        <w:autoSpaceDN w:val="0"/>
        <w:adjustRightInd w:val="0"/>
        <w:ind w:firstLineChars="50" w:firstLine="120"/>
        <w:jc w:val="left"/>
        <w:rPr>
          <w:rFonts w:ascii="ＭＳ 明朝" w:hAnsi="ＭＳ 明朝" w:cs="ＭＳ明朝"/>
          <w:kern w:val="0"/>
          <w:sz w:val="24"/>
          <w:szCs w:val="24"/>
        </w:rPr>
      </w:pPr>
      <w:r>
        <w:rPr>
          <w:rFonts w:ascii="ＭＳ 明朝" w:hAnsi="ＭＳ 明朝" w:cs="ＭＳ明朝" w:hint="eastAsia"/>
          <w:kern w:val="0"/>
          <w:sz w:val="24"/>
          <w:szCs w:val="24"/>
        </w:rPr>
        <w:t>(2</w:t>
      </w:r>
      <w:r w:rsidR="0050392F">
        <w:rPr>
          <w:rFonts w:ascii="ＭＳ 明朝" w:hAnsi="ＭＳ 明朝" w:cs="ＭＳ明朝" w:hint="eastAsia"/>
          <w:kern w:val="0"/>
          <w:sz w:val="24"/>
          <w:szCs w:val="24"/>
        </w:rPr>
        <w:t>)</w:t>
      </w:r>
      <w:r w:rsidR="009B0A9D">
        <w:rPr>
          <w:rFonts w:ascii="ＭＳ 明朝" w:hAnsi="ＭＳ 明朝" w:cs="ＭＳ明朝" w:hint="eastAsia"/>
          <w:kern w:val="0"/>
          <w:sz w:val="24"/>
          <w:szCs w:val="24"/>
        </w:rPr>
        <w:t xml:space="preserve"> </w:t>
      </w:r>
      <w:r w:rsidR="00264A80">
        <w:rPr>
          <w:rFonts w:ascii="ＭＳ 明朝" w:hAnsi="ＭＳ 明朝" w:cs="ＭＳ明朝" w:hint="eastAsia"/>
          <w:kern w:val="0"/>
          <w:sz w:val="24"/>
          <w:szCs w:val="24"/>
        </w:rPr>
        <w:t>教育</w:t>
      </w:r>
      <w:r w:rsidR="00A835BC">
        <w:rPr>
          <w:rFonts w:ascii="ＭＳ 明朝" w:hAnsi="ＭＳ 明朝" w:cs="ＭＳ明朝" w:hint="eastAsia"/>
          <w:kern w:val="0"/>
          <w:sz w:val="24"/>
          <w:szCs w:val="24"/>
        </w:rPr>
        <w:t>相談</w:t>
      </w:r>
      <w:r w:rsidR="00264A80">
        <w:rPr>
          <w:rFonts w:ascii="ＭＳ 明朝" w:hAnsi="ＭＳ 明朝" w:cs="ＭＳ明朝" w:hint="eastAsia"/>
          <w:kern w:val="0"/>
          <w:sz w:val="24"/>
          <w:szCs w:val="24"/>
        </w:rPr>
        <w:t>の実施</w:t>
      </w:r>
      <w:r w:rsidR="00A835BC">
        <w:rPr>
          <w:rFonts w:ascii="ＭＳ 明朝" w:hAnsi="ＭＳ 明朝" w:cs="ＭＳ明朝" w:hint="eastAsia"/>
          <w:kern w:val="0"/>
          <w:sz w:val="24"/>
          <w:szCs w:val="24"/>
        </w:rPr>
        <w:t>体制</w:t>
      </w:r>
    </w:p>
    <w:p w:rsidR="00264A80" w:rsidRPr="00D1012C" w:rsidRDefault="00264A80" w:rsidP="00264A80">
      <w:pPr>
        <w:autoSpaceDE w:val="0"/>
        <w:autoSpaceDN w:val="0"/>
        <w:adjustRightInd w:val="0"/>
        <w:ind w:firstLineChars="150" w:firstLine="360"/>
        <w:jc w:val="left"/>
        <w:rPr>
          <w:rFonts w:ascii="ＭＳ 明朝" w:hAnsi="ＭＳ 明朝" w:cs="ＭＳ明朝"/>
          <w:color w:val="000000"/>
          <w:kern w:val="0"/>
          <w:sz w:val="24"/>
          <w:szCs w:val="24"/>
        </w:rPr>
      </w:pPr>
      <w:r w:rsidRPr="00D1012C">
        <w:rPr>
          <w:rFonts w:ascii="ＭＳ 明朝" w:hAnsi="ＭＳ 明朝" w:cs="ＭＳ明朝" w:hint="eastAsia"/>
          <w:color w:val="000000"/>
          <w:kern w:val="0"/>
          <w:sz w:val="24"/>
          <w:szCs w:val="24"/>
        </w:rPr>
        <w:t>・</w:t>
      </w:r>
      <w:r w:rsidR="00A835BC" w:rsidRPr="00D1012C">
        <w:rPr>
          <w:rFonts w:ascii="ＭＳ 明朝" w:hAnsi="ＭＳ 明朝" w:cs="ＭＳ明朝" w:hint="eastAsia"/>
          <w:color w:val="000000"/>
          <w:kern w:val="0"/>
          <w:sz w:val="24"/>
          <w:szCs w:val="24"/>
        </w:rPr>
        <w:t>児童生徒及び保護者が相談</w:t>
      </w:r>
      <w:r w:rsidR="00BE260C" w:rsidRPr="00D1012C">
        <w:rPr>
          <w:rFonts w:ascii="ＭＳ 明朝" w:hAnsi="ＭＳ 明朝" w:cs="ＭＳ明朝" w:hint="eastAsia"/>
          <w:color w:val="000000"/>
          <w:kern w:val="0"/>
          <w:sz w:val="24"/>
          <w:szCs w:val="24"/>
        </w:rPr>
        <w:t>を</w:t>
      </w:r>
      <w:r w:rsidR="00A835BC" w:rsidRPr="00D1012C">
        <w:rPr>
          <w:rFonts w:ascii="ＭＳ 明朝" w:hAnsi="ＭＳ 明朝" w:cs="ＭＳ明朝" w:hint="eastAsia"/>
          <w:color w:val="000000"/>
          <w:kern w:val="0"/>
          <w:sz w:val="24"/>
          <w:szCs w:val="24"/>
        </w:rPr>
        <w:t>行うことができるよう</w:t>
      </w:r>
      <w:r w:rsidR="00A40B8D" w:rsidRPr="00D1012C">
        <w:rPr>
          <w:rFonts w:ascii="ＭＳ 明朝" w:hAnsi="ＭＳ 明朝" w:cs="ＭＳ明朝" w:hint="eastAsia"/>
          <w:color w:val="000000"/>
          <w:kern w:val="0"/>
          <w:sz w:val="24"/>
          <w:szCs w:val="24"/>
        </w:rPr>
        <w:t>、</w:t>
      </w:r>
      <w:r w:rsidR="00BE260C" w:rsidRPr="00D1012C">
        <w:rPr>
          <w:rFonts w:ascii="ＭＳ 明朝" w:hAnsi="ＭＳ 明朝" w:cs="ＭＳ明朝" w:hint="eastAsia"/>
          <w:color w:val="000000"/>
          <w:kern w:val="0"/>
          <w:sz w:val="24"/>
          <w:szCs w:val="24"/>
        </w:rPr>
        <w:t>教職員と児童生徒の信頼関係を</w:t>
      </w:r>
    </w:p>
    <w:p w:rsidR="00A835BC" w:rsidRPr="00D1012C" w:rsidRDefault="00BE260C" w:rsidP="00264A80">
      <w:pPr>
        <w:autoSpaceDE w:val="0"/>
        <w:autoSpaceDN w:val="0"/>
        <w:adjustRightInd w:val="0"/>
        <w:ind w:firstLineChars="250" w:firstLine="600"/>
        <w:jc w:val="left"/>
        <w:rPr>
          <w:rFonts w:ascii="ＭＳ 明朝" w:hAnsi="ＭＳ 明朝" w:cs="ＭＳ明朝"/>
          <w:color w:val="000000"/>
          <w:kern w:val="0"/>
          <w:sz w:val="24"/>
          <w:szCs w:val="24"/>
        </w:rPr>
      </w:pPr>
      <w:r w:rsidRPr="00D1012C">
        <w:rPr>
          <w:rFonts w:ascii="ＭＳ 明朝" w:hAnsi="ＭＳ 明朝" w:cs="ＭＳ明朝" w:hint="eastAsia"/>
          <w:color w:val="000000"/>
          <w:kern w:val="0"/>
          <w:sz w:val="24"/>
          <w:szCs w:val="24"/>
        </w:rPr>
        <w:t>築き、</w:t>
      </w:r>
      <w:r w:rsidR="00A835BC" w:rsidRPr="00D1012C">
        <w:rPr>
          <w:rFonts w:ascii="ＭＳ 明朝" w:hAnsi="ＭＳ 明朝" w:cs="ＭＳ明朝" w:hint="eastAsia"/>
          <w:color w:val="000000"/>
          <w:kern w:val="0"/>
          <w:sz w:val="24"/>
          <w:szCs w:val="24"/>
        </w:rPr>
        <w:t>次の通り相談体制</w:t>
      </w:r>
      <w:r w:rsidR="00A40B8D" w:rsidRPr="00D1012C">
        <w:rPr>
          <w:rFonts w:ascii="ＭＳ 明朝" w:hAnsi="ＭＳ 明朝" w:cs="ＭＳ明朝" w:hint="eastAsia"/>
          <w:color w:val="000000"/>
          <w:kern w:val="0"/>
          <w:sz w:val="24"/>
          <w:szCs w:val="24"/>
        </w:rPr>
        <w:t>を</w:t>
      </w:r>
      <w:r w:rsidR="00A835BC" w:rsidRPr="00D1012C">
        <w:rPr>
          <w:rFonts w:ascii="ＭＳ 明朝" w:hAnsi="ＭＳ 明朝" w:cs="ＭＳ明朝" w:hint="eastAsia"/>
          <w:color w:val="000000"/>
          <w:kern w:val="0"/>
          <w:sz w:val="24"/>
          <w:szCs w:val="24"/>
        </w:rPr>
        <w:t>整</w:t>
      </w:r>
      <w:r w:rsidR="00A40B8D" w:rsidRPr="00D1012C">
        <w:rPr>
          <w:rFonts w:ascii="ＭＳ 明朝" w:hAnsi="ＭＳ 明朝" w:cs="ＭＳ明朝" w:hint="eastAsia"/>
          <w:color w:val="000000"/>
          <w:kern w:val="0"/>
          <w:sz w:val="24"/>
          <w:szCs w:val="24"/>
        </w:rPr>
        <w:t>える</w:t>
      </w:r>
      <w:r w:rsidR="00A835BC" w:rsidRPr="00D1012C">
        <w:rPr>
          <w:rFonts w:ascii="ＭＳ 明朝" w:hAnsi="ＭＳ 明朝" w:cs="ＭＳ明朝" w:hint="eastAsia"/>
          <w:color w:val="000000"/>
          <w:kern w:val="0"/>
          <w:sz w:val="24"/>
          <w:szCs w:val="24"/>
        </w:rPr>
        <w:t>。</w:t>
      </w:r>
    </w:p>
    <w:p w:rsidR="00A835BC" w:rsidRPr="00D1012C" w:rsidRDefault="00A835BC" w:rsidP="00A835BC">
      <w:pPr>
        <w:pStyle w:val="a7"/>
        <w:numPr>
          <w:ilvl w:val="0"/>
          <w:numId w:val="3"/>
        </w:numPr>
        <w:autoSpaceDE w:val="0"/>
        <w:autoSpaceDN w:val="0"/>
        <w:adjustRightInd w:val="0"/>
        <w:ind w:leftChars="0"/>
        <w:jc w:val="left"/>
        <w:rPr>
          <w:rFonts w:ascii="ＭＳ 明朝" w:hAnsi="ＭＳ 明朝" w:cs="ＭＳ明朝"/>
          <w:color w:val="000000"/>
          <w:kern w:val="0"/>
          <w:sz w:val="24"/>
          <w:szCs w:val="24"/>
        </w:rPr>
      </w:pPr>
      <w:r w:rsidRPr="00D1012C">
        <w:rPr>
          <w:rFonts w:ascii="ＭＳ 明朝" w:hAnsi="ＭＳ 明朝" w:cs="ＭＳ明朝" w:hint="eastAsia"/>
          <w:color w:val="000000"/>
          <w:kern w:val="0"/>
          <w:sz w:val="24"/>
          <w:szCs w:val="24"/>
        </w:rPr>
        <w:t>いじめ相談窓口（</w:t>
      </w:r>
      <w:r w:rsidR="00B76B4F">
        <w:rPr>
          <w:rFonts w:ascii="ＭＳ 明朝" w:hAnsi="ＭＳ 明朝" w:cs="ＭＳ明朝" w:hint="eastAsia"/>
          <w:color w:val="000000"/>
          <w:kern w:val="0"/>
          <w:sz w:val="24"/>
          <w:szCs w:val="24"/>
        </w:rPr>
        <w:t>全教員</w:t>
      </w:r>
      <w:r w:rsidRPr="00D1012C">
        <w:rPr>
          <w:rFonts w:ascii="ＭＳ 明朝" w:hAnsi="ＭＳ 明朝" w:cs="ＭＳ明朝" w:hint="eastAsia"/>
          <w:color w:val="000000"/>
          <w:kern w:val="0"/>
          <w:sz w:val="24"/>
          <w:szCs w:val="24"/>
        </w:rPr>
        <w:t>）</w:t>
      </w:r>
    </w:p>
    <w:p w:rsidR="00A835BC" w:rsidRPr="00D1012C" w:rsidRDefault="00653BE7" w:rsidP="00A835BC">
      <w:pPr>
        <w:pStyle w:val="a7"/>
        <w:numPr>
          <w:ilvl w:val="0"/>
          <w:numId w:val="3"/>
        </w:numPr>
        <w:autoSpaceDE w:val="0"/>
        <w:autoSpaceDN w:val="0"/>
        <w:adjustRightInd w:val="0"/>
        <w:ind w:leftChars="0"/>
        <w:jc w:val="left"/>
        <w:rPr>
          <w:rFonts w:ascii="ＭＳ 明朝" w:hAnsi="ＭＳ 明朝" w:cs="ＭＳ明朝"/>
          <w:color w:val="000000"/>
          <w:kern w:val="0"/>
          <w:sz w:val="24"/>
          <w:szCs w:val="24"/>
        </w:rPr>
      </w:pPr>
      <w:r w:rsidRPr="00D1012C">
        <w:rPr>
          <w:rFonts w:ascii="ＭＳ 明朝" w:hAnsi="ＭＳ 明朝" w:cs="ＭＳ明朝" w:hint="eastAsia"/>
          <w:color w:val="000000"/>
          <w:kern w:val="0"/>
          <w:sz w:val="24"/>
          <w:szCs w:val="24"/>
        </w:rPr>
        <w:t>第１教育相談室、第２教育相談室、第３教育相談室との連携</w:t>
      </w:r>
    </w:p>
    <w:p w:rsidR="00BA4114" w:rsidRPr="00D1012C" w:rsidRDefault="00BA4114" w:rsidP="00A835BC">
      <w:pPr>
        <w:pStyle w:val="a7"/>
        <w:numPr>
          <w:ilvl w:val="0"/>
          <w:numId w:val="3"/>
        </w:numPr>
        <w:autoSpaceDE w:val="0"/>
        <w:autoSpaceDN w:val="0"/>
        <w:adjustRightInd w:val="0"/>
        <w:ind w:leftChars="0"/>
        <w:jc w:val="left"/>
        <w:rPr>
          <w:rFonts w:ascii="ＭＳ 明朝" w:hAnsi="ＭＳ 明朝" w:cs="ＭＳ明朝"/>
          <w:color w:val="000000"/>
          <w:kern w:val="0"/>
          <w:sz w:val="24"/>
          <w:szCs w:val="24"/>
        </w:rPr>
      </w:pPr>
      <w:r w:rsidRPr="00D1012C">
        <w:rPr>
          <w:rFonts w:ascii="ＭＳ 明朝" w:hAnsi="ＭＳ 明朝" w:cs="ＭＳ明朝" w:hint="eastAsia"/>
          <w:color w:val="000000"/>
          <w:kern w:val="0"/>
          <w:sz w:val="24"/>
          <w:szCs w:val="24"/>
        </w:rPr>
        <w:t>スクールカウンセラーの活用</w:t>
      </w:r>
    </w:p>
    <w:p w:rsidR="00A40B8D" w:rsidRPr="00D1012C" w:rsidRDefault="00A40B8D" w:rsidP="00A835BC">
      <w:pPr>
        <w:pStyle w:val="a7"/>
        <w:numPr>
          <w:ilvl w:val="0"/>
          <w:numId w:val="3"/>
        </w:numPr>
        <w:autoSpaceDE w:val="0"/>
        <w:autoSpaceDN w:val="0"/>
        <w:adjustRightInd w:val="0"/>
        <w:ind w:leftChars="0"/>
        <w:jc w:val="left"/>
        <w:rPr>
          <w:rFonts w:ascii="ＭＳ 明朝" w:hAnsi="ＭＳ 明朝" w:cs="ＭＳ明朝"/>
          <w:color w:val="000000"/>
          <w:kern w:val="0"/>
          <w:sz w:val="24"/>
          <w:szCs w:val="24"/>
        </w:rPr>
      </w:pPr>
      <w:r w:rsidRPr="00D1012C">
        <w:rPr>
          <w:rFonts w:ascii="ＭＳ 明朝" w:hAnsi="ＭＳ 明朝" w:cs="ＭＳ明朝" w:hint="eastAsia"/>
          <w:color w:val="000000"/>
          <w:kern w:val="0"/>
          <w:sz w:val="24"/>
          <w:szCs w:val="24"/>
        </w:rPr>
        <w:t>授業参観日や保護者懇談会を通じた保護者との連携</w:t>
      </w:r>
    </w:p>
    <w:p w:rsidR="00264A80" w:rsidRPr="00B76B4F" w:rsidRDefault="00146501" w:rsidP="00264A80">
      <w:pPr>
        <w:pStyle w:val="a7"/>
        <w:numPr>
          <w:ilvl w:val="0"/>
          <w:numId w:val="3"/>
        </w:numPr>
        <w:autoSpaceDE w:val="0"/>
        <w:autoSpaceDN w:val="0"/>
        <w:adjustRightInd w:val="0"/>
        <w:ind w:leftChars="0"/>
        <w:jc w:val="left"/>
        <w:rPr>
          <w:rFonts w:ascii="ＭＳ 明朝" w:hAnsi="ＭＳ 明朝" w:cs="ＭＳ明朝"/>
          <w:color w:val="000000"/>
          <w:kern w:val="0"/>
          <w:sz w:val="24"/>
          <w:szCs w:val="24"/>
        </w:rPr>
      </w:pPr>
      <w:r w:rsidRPr="00D1012C">
        <w:rPr>
          <w:rFonts w:ascii="ＭＳ 明朝" w:hAnsi="ＭＳ 明朝" w:cs="ＭＳ明朝" w:hint="eastAsia"/>
          <w:color w:val="000000"/>
          <w:kern w:val="0"/>
          <w:sz w:val="24"/>
          <w:szCs w:val="24"/>
        </w:rPr>
        <w:t>教育相談</w:t>
      </w:r>
      <w:r w:rsidR="00A40B8D" w:rsidRPr="00D1012C">
        <w:rPr>
          <w:rFonts w:ascii="ＭＳ 明朝" w:hAnsi="ＭＳ 明朝" w:cs="ＭＳ明朝" w:hint="eastAsia"/>
          <w:color w:val="000000"/>
          <w:kern w:val="0"/>
          <w:sz w:val="24"/>
          <w:szCs w:val="24"/>
        </w:rPr>
        <w:t>日の設定</w:t>
      </w:r>
    </w:p>
    <w:p w:rsidR="00A835BC" w:rsidRDefault="00A40B8D" w:rsidP="00A40B8D">
      <w:pPr>
        <w:autoSpaceDE w:val="0"/>
        <w:autoSpaceDN w:val="0"/>
        <w:adjustRightInd w:val="0"/>
        <w:ind w:firstLineChars="100" w:firstLine="240"/>
        <w:jc w:val="left"/>
        <w:rPr>
          <w:rFonts w:ascii="ＭＳ 明朝" w:hAnsi="ＭＳ 明朝" w:cs="ＭＳ明朝"/>
          <w:kern w:val="0"/>
          <w:sz w:val="24"/>
          <w:szCs w:val="24"/>
        </w:rPr>
      </w:pPr>
      <w:r>
        <w:rPr>
          <w:rFonts w:ascii="ＭＳ 明朝" w:hAnsi="ＭＳ 明朝" w:cs="ＭＳ明朝" w:hint="eastAsia"/>
          <w:kern w:val="0"/>
          <w:sz w:val="24"/>
          <w:szCs w:val="24"/>
        </w:rPr>
        <w:t>(3</w:t>
      </w:r>
      <w:r w:rsidR="0050392F">
        <w:rPr>
          <w:rFonts w:ascii="ＭＳ 明朝" w:hAnsi="ＭＳ 明朝" w:cs="ＭＳ明朝" w:hint="eastAsia"/>
          <w:kern w:val="0"/>
          <w:sz w:val="24"/>
          <w:szCs w:val="24"/>
        </w:rPr>
        <w:t xml:space="preserve">) </w:t>
      </w:r>
      <w:r>
        <w:rPr>
          <w:rFonts w:ascii="ＭＳ 明朝" w:hAnsi="ＭＳ 明朝" w:cs="ＭＳ明朝" w:hint="eastAsia"/>
          <w:kern w:val="0"/>
          <w:sz w:val="24"/>
          <w:szCs w:val="24"/>
        </w:rPr>
        <w:t>校内</w:t>
      </w:r>
      <w:r w:rsidR="00BA4114">
        <w:rPr>
          <w:rFonts w:ascii="ＭＳ 明朝" w:hAnsi="ＭＳ 明朝" w:cs="ＭＳ明朝" w:hint="eastAsia"/>
          <w:kern w:val="0"/>
          <w:sz w:val="24"/>
          <w:szCs w:val="24"/>
        </w:rPr>
        <w:t>研修</w:t>
      </w:r>
      <w:r>
        <w:rPr>
          <w:rFonts w:ascii="ＭＳ 明朝" w:hAnsi="ＭＳ 明朝" w:cs="ＭＳ明朝" w:hint="eastAsia"/>
          <w:kern w:val="0"/>
          <w:sz w:val="24"/>
          <w:szCs w:val="24"/>
        </w:rPr>
        <w:t>の実施</w:t>
      </w:r>
    </w:p>
    <w:p w:rsidR="0008360F" w:rsidRPr="00D1012C" w:rsidRDefault="00264A80" w:rsidP="00264A80">
      <w:pPr>
        <w:autoSpaceDE w:val="0"/>
        <w:autoSpaceDN w:val="0"/>
        <w:adjustRightInd w:val="0"/>
        <w:ind w:firstLineChars="200" w:firstLine="480"/>
        <w:jc w:val="left"/>
        <w:rPr>
          <w:rFonts w:ascii="ＭＳ 明朝" w:hAnsi="ＭＳ 明朝" w:cs="ＭＳ明朝"/>
          <w:color w:val="000000"/>
          <w:kern w:val="0"/>
          <w:sz w:val="24"/>
          <w:szCs w:val="24"/>
        </w:rPr>
      </w:pPr>
      <w:r w:rsidRPr="00D1012C">
        <w:rPr>
          <w:rFonts w:ascii="ＭＳ 明朝" w:hAnsi="ＭＳ 明朝" w:cs="ＭＳ明朝" w:hint="eastAsia"/>
          <w:color w:val="000000"/>
          <w:kern w:val="0"/>
          <w:sz w:val="24"/>
          <w:szCs w:val="24"/>
        </w:rPr>
        <w:t>・</w:t>
      </w:r>
      <w:r w:rsidR="0008360F" w:rsidRPr="00D1012C">
        <w:rPr>
          <w:rFonts w:ascii="ＭＳ 明朝" w:hAnsi="ＭＳ 明朝" w:cs="ＭＳ明朝" w:hint="eastAsia"/>
          <w:color w:val="000000"/>
          <w:kern w:val="0"/>
          <w:sz w:val="24"/>
          <w:szCs w:val="24"/>
        </w:rPr>
        <w:t>児童に関する研修や</w:t>
      </w:r>
      <w:r w:rsidR="008A79DB" w:rsidRPr="00D1012C">
        <w:rPr>
          <w:rFonts w:ascii="ＭＳ 明朝" w:hAnsi="ＭＳ 明朝" w:cs="ＭＳ明朝" w:hint="eastAsia"/>
          <w:color w:val="000000"/>
          <w:kern w:val="0"/>
          <w:sz w:val="24"/>
          <w:szCs w:val="24"/>
        </w:rPr>
        <w:t>いじめ防止等のための対策に関する研修を</w:t>
      </w:r>
      <w:r w:rsidR="00B76B4F">
        <w:rPr>
          <w:rFonts w:ascii="ＭＳ 明朝" w:hAnsi="ＭＳ 明朝" w:cs="ＭＳ明朝" w:hint="eastAsia"/>
          <w:color w:val="000000"/>
          <w:kern w:val="0"/>
          <w:sz w:val="24"/>
          <w:szCs w:val="24"/>
        </w:rPr>
        <w:t>夏季校内研修</w:t>
      </w:r>
      <w:r w:rsidR="00BA4114" w:rsidRPr="00D1012C">
        <w:rPr>
          <w:rFonts w:ascii="ＭＳ 明朝" w:hAnsi="ＭＳ 明朝" w:cs="ＭＳ明朝" w:hint="eastAsia"/>
          <w:color w:val="000000"/>
          <w:kern w:val="0"/>
          <w:sz w:val="24"/>
          <w:szCs w:val="24"/>
        </w:rPr>
        <w:t>に</w:t>
      </w:r>
    </w:p>
    <w:p w:rsidR="00BA4114" w:rsidRPr="00D1012C" w:rsidRDefault="00BA4114" w:rsidP="00264A80">
      <w:pPr>
        <w:autoSpaceDE w:val="0"/>
        <w:autoSpaceDN w:val="0"/>
        <w:adjustRightInd w:val="0"/>
        <w:ind w:leftChars="300" w:left="630"/>
        <w:jc w:val="left"/>
        <w:rPr>
          <w:rFonts w:ascii="ＭＳ 明朝" w:hAnsi="ＭＳ 明朝" w:cs="ＭＳ明朝"/>
          <w:color w:val="000000"/>
          <w:kern w:val="0"/>
          <w:sz w:val="24"/>
          <w:szCs w:val="24"/>
        </w:rPr>
      </w:pPr>
      <w:r w:rsidRPr="00D1012C">
        <w:rPr>
          <w:rFonts w:ascii="ＭＳ 明朝" w:hAnsi="ＭＳ 明朝" w:cs="ＭＳ明朝" w:hint="eastAsia"/>
          <w:color w:val="000000"/>
          <w:kern w:val="0"/>
          <w:sz w:val="24"/>
          <w:szCs w:val="24"/>
        </w:rPr>
        <w:t>位置づけ、</w:t>
      </w:r>
      <w:r w:rsidR="00A40B8D" w:rsidRPr="00D1012C">
        <w:rPr>
          <w:rFonts w:ascii="ＭＳ 明朝" w:hAnsi="ＭＳ 明朝" w:cs="ＭＳ明朝" w:hint="eastAsia"/>
          <w:color w:val="000000"/>
          <w:kern w:val="0"/>
          <w:sz w:val="24"/>
          <w:szCs w:val="24"/>
        </w:rPr>
        <w:t>教</w:t>
      </w:r>
      <w:r w:rsidRPr="00D1012C">
        <w:rPr>
          <w:rFonts w:ascii="ＭＳ 明朝" w:hAnsi="ＭＳ 明朝" w:cs="ＭＳ明朝" w:hint="eastAsia"/>
          <w:color w:val="000000"/>
          <w:kern w:val="0"/>
          <w:sz w:val="24"/>
          <w:szCs w:val="24"/>
        </w:rPr>
        <w:t>職員の意識啓発を図る。</w:t>
      </w:r>
    </w:p>
    <w:p w:rsidR="00D9050F" w:rsidRPr="00A40B8D" w:rsidRDefault="004570DC" w:rsidP="00D9050F">
      <w:pPr>
        <w:autoSpaceDE w:val="0"/>
        <w:autoSpaceDN w:val="0"/>
        <w:adjustRightInd w:val="0"/>
        <w:jc w:val="left"/>
        <w:rPr>
          <w:rFonts w:ascii="ＭＳ 明朝" w:hAnsi="ＭＳ 明朝" w:cs="ＭＳ明朝"/>
          <w:kern w:val="0"/>
          <w:sz w:val="24"/>
          <w:szCs w:val="24"/>
        </w:rPr>
      </w:pPr>
      <w:r w:rsidRPr="007779AC">
        <w:rPr>
          <w:rFonts w:ascii="ＭＳ 明朝" w:hAnsi="ＭＳ 明朝" w:cs="ＭＳ明朝" w:hint="eastAsia"/>
          <w:i/>
          <w:color w:val="4F81BD"/>
          <w:kern w:val="0"/>
          <w:sz w:val="24"/>
          <w:szCs w:val="24"/>
        </w:rPr>
        <w:t xml:space="preserve"> </w:t>
      </w:r>
      <w:r w:rsidR="00A40B8D">
        <w:rPr>
          <w:rFonts w:ascii="ＭＳ 明朝" w:hAnsi="ＭＳ 明朝" w:cs="ＭＳ明朝" w:hint="eastAsia"/>
          <w:i/>
          <w:color w:val="4F81BD"/>
          <w:kern w:val="0"/>
          <w:sz w:val="24"/>
          <w:szCs w:val="24"/>
        </w:rPr>
        <w:t xml:space="preserve"> </w:t>
      </w:r>
      <w:r w:rsidR="00A40B8D" w:rsidRPr="00A40B8D">
        <w:rPr>
          <w:rFonts w:ascii="ＭＳ 明朝" w:hAnsi="ＭＳ 明朝" w:cs="ＭＳ明朝" w:hint="eastAsia"/>
          <w:kern w:val="0"/>
          <w:sz w:val="24"/>
          <w:szCs w:val="24"/>
        </w:rPr>
        <w:t xml:space="preserve">(4) </w:t>
      </w:r>
      <w:r w:rsidR="00D9050F" w:rsidRPr="00A40B8D">
        <w:rPr>
          <w:rFonts w:ascii="ＭＳ 明朝" w:hAnsi="ＭＳ 明朝" w:cs="ＭＳ明朝" w:hint="eastAsia"/>
          <w:kern w:val="0"/>
          <w:sz w:val="24"/>
          <w:szCs w:val="24"/>
        </w:rPr>
        <w:t>インターネットを通じて行われるいじめに対する対策</w:t>
      </w:r>
    </w:p>
    <w:p w:rsidR="00835727" w:rsidRPr="00D1012C" w:rsidRDefault="00264A80" w:rsidP="00B76B4F">
      <w:pPr>
        <w:autoSpaceDE w:val="0"/>
        <w:autoSpaceDN w:val="0"/>
        <w:adjustRightInd w:val="0"/>
        <w:ind w:leftChars="200" w:left="660" w:hangingChars="100" w:hanging="240"/>
        <w:jc w:val="left"/>
        <w:rPr>
          <w:rFonts w:ascii="ＭＳ 明朝" w:hAnsi="ＭＳ 明朝" w:cs="ＭＳ明朝"/>
          <w:color w:val="000000"/>
          <w:kern w:val="0"/>
          <w:sz w:val="24"/>
          <w:szCs w:val="24"/>
        </w:rPr>
      </w:pPr>
      <w:r w:rsidRPr="00D1012C">
        <w:rPr>
          <w:rFonts w:ascii="ＭＳ 明朝" w:hAnsi="ＭＳ 明朝" w:cs="ＭＳ明朝" w:hint="eastAsia"/>
          <w:color w:val="000000"/>
          <w:kern w:val="0"/>
          <w:sz w:val="24"/>
          <w:szCs w:val="24"/>
        </w:rPr>
        <w:t>・</w:t>
      </w:r>
      <w:r w:rsidR="00835727" w:rsidRPr="00D1012C">
        <w:rPr>
          <w:rFonts w:ascii="ＭＳ 明朝" w:hAnsi="ＭＳ 明朝" w:cs="ＭＳ明朝" w:hint="eastAsia"/>
          <w:color w:val="000000"/>
          <w:kern w:val="0"/>
          <w:sz w:val="24"/>
          <w:szCs w:val="24"/>
        </w:rPr>
        <w:t>インターネット</w:t>
      </w:r>
      <w:r w:rsidR="001873E8" w:rsidRPr="00D1012C">
        <w:rPr>
          <w:rFonts w:ascii="ＭＳ 明朝" w:hAnsi="ＭＳ 明朝" w:cs="ＭＳ明朝" w:hint="eastAsia"/>
          <w:color w:val="000000"/>
          <w:kern w:val="0"/>
          <w:sz w:val="24"/>
          <w:szCs w:val="24"/>
        </w:rPr>
        <w:t>等</w:t>
      </w:r>
      <w:r w:rsidR="00835727" w:rsidRPr="00D1012C">
        <w:rPr>
          <w:rFonts w:ascii="ＭＳ 明朝" w:hAnsi="ＭＳ 明朝" w:cs="ＭＳ明朝" w:hint="eastAsia"/>
          <w:color w:val="000000"/>
          <w:kern w:val="0"/>
          <w:sz w:val="24"/>
          <w:szCs w:val="24"/>
        </w:rPr>
        <w:t>を通じて行われるいじめを防止するとともに、効果的に対処できるようにするために、教職員</w:t>
      </w:r>
      <w:r w:rsidR="008A79DB" w:rsidRPr="00D1012C">
        <w:rPr>
          <w:rFonts w:ascii="ＭＳ 明朝" w:hAnsi="ＭＳ 明朝" w:cs="ＭＳ明朝" w:hint="eastAsia"/>
          <w:color w:val="000000"/>
          <w:kern w:val="0"/>
          <w:sz w:val="24"/>
          <w:szCs w:val="24"/>
        </w:rPr>
        <w:t>（児童、保護者）</w:t>
      </w:r>
      <w:r w:rsidR="00835727" w:rsidRPr="00D1012C">
        <w:rPr>
          <w:rFonts w:ascii="ＭＳ 明朝" w:hAnsi="ＭＳ 明朝" w:cs="ＭＳ明朝" w:hint="eastAsia"/>
          <w:color w:val="000000"/>
          <w:kern w:val="0"/>
          <w:sz w:val="24"/>
          <w:szCs w:val="24"/>
        </w:rPr>
        <w:t>を対象に情報モラル研修会</w:t>
      </w:r>
      <w:r w:rsidR="008A79DB" w:rsidRPr="00D1012C">
        <w:rPr>
          <w:rFonts w:ascii="ＭＳ 明朝" w:hAnsi="ＭＳ 明朝" w:cs="ＭＳ明朝" w:hint="eastAsia"/>
          <w:color w:val="000000"/>
          <w:kern w:val="0"/>
          <w:sz w:val="24"/>
          <w:szCs w:val="24"/>
        </w:rPr>
        <w:t>（講習会）</w:t>
      </w:r>
      <w:r w:rsidR="00A40B8D" w:rsidRPr="00D1012C">
        <w:rPr>
          <w:rFonts w:ascii="ＭＳ 明朝" w:hAnsi="ＭＳ 明朝" w:cs="ＭＳ明朝" w:hint="eastAsia"/>
          <w:color w:val="000000"/>
          <w:kern w:val="0"/>
          <w:sz w:val="24"/>
          <w:szCs w:val="24"/>
        </w:rPr>
        <w:t>を</w:t>
      </w:r>
      <w:r w:rsidR="00835727" w:rsidRPr="00D1012C">
        <w:rPr>
          <w:rFonts w:ascii="ＭＳ 明朝" w:hAnsi="ＭＳ 明朝" w:cs="ＭＳ明朝" w:hint="eastAsia"/>
          <w:color w:val="000000"/>
          <w:kern w:val="0"/>
          <w:sz w:val="24"/>
          <w:szCs w:val="24"/>
        </w:rPr>
        <w:t>実施</w:t>
      </w:r>
      <w:r w:rsidR="00A40B8D" w:rsidRPr="00D1012C">
        <w:rPr>
          <w:rFonts w:ascii="ＭＳ 明朝" w:hAnsi="ＭＳ 明朝" w:cs="ＭＳ明朝" w:hint="eastAsia"/>
          <w:color w:val="000000"/>
          <w:kern w:val="0"/>
          <w:sz w:val="24"/>
          <w:szCs w:val="24"/>
        </w:rPr>
        <w:t>する。</w:t>
      </w:r>
    </w:p>
    <w:p w:rsidR="00B578B2" w:rsidRPr="00D1012C" w:rsidRDefault="00264A80" w:rsidP="00835727">
      <w:pPr>
        <w:autoSpaceDE w:val="0"/>
        <w:autoSpaceDN w:val="0"/>
        <w:adjustRightInd w:val="0"/>
        <w:ind w:leftChars="200" w:left="660" w:hangingChars="100" w:hanging="240"/>
        <w:jc w:val="left"/>
        <w:rPr>
          <w:rFonts w:ascii="ＭＳ 明朝" w:hAnsi="ＭＳ 明朝" w:cs="ＭＳ明朝"/>
          <w:color w:val="000000"/>
          <w:kern w:val="0"/>
          <w:sz w:val="24"/>
          <w:szCs w:val="24"/>
        </w:rPr>
      </w:pPr>
      <w:r w:rsidRPr="00D1012C">
        <w:rPr>
          <w:rFonts w:ascii="ＭＳ 明朝" w:hAnsi="ＭＳ 明朝" w:cs="ＭＳ明朝" w:hint="eastAsia"/>
          <w:color w:val="000000"/>
          <w:kern w:val="0"/>
          <w:sz w:val="24"/>
          <w:szCs w:val="24"/>
        </w:rPr>
        <w:lastRenderedPageBreak/>
        <w:t>・ネットマナーに関する保護者対象の「親の学習」講座を開催する。</w:t>
      </w:r>
    </w:p>
    <w:p w:rsidR="00084FC4" w:rsidRDefault="00084FC4" w:rsidP="00F46F4E">
      <w:pPr>
        <w:autoSpaceDE w:val="0"/>
        <w:autoSpaceDN w:val="0"/>
        <w:adjustRightInd w:val="0"/>
        <w:jc w:val="left"/>
        <w:rPr>
          <w:rFonts w:ascii="ＭＳ ゴシック" w:eastAsia="ＭＳ ゴシック" w:hAnsi="ＭＳ ゴシック" w:cs="ＭＳ明朝"/>
          <w:kern w:val="0"/>
          <w:sz w:val="24"/>
          <w:szCs w:val="24"/>
        </w:rPr>
      </w:pPr>
    </w:p>
    <w:p w:rsidR="00245414" w:rsidRDefault="00245414" w:rsidP="00F46F4E">
      <w:pPr>
        <w:autoSpaceDE w:val="0"/>
        <w:autoSpaceDN w:val="0"/>
        <w:adjustRightInd w:val="0"/>
        <w:jc w:val="left"/>
        <w:rPr>
          <w:rFonts w:ascii="ＭＳ ゴシック" w:eastAsia="ＭＳ ゴシック" w:hAnsi="ＭＳ ゴシック" w:cs="ＭＳ明朝"/>
          <w:kern w:val="0"/>
          <w:sz w:val="24"/>
          <w:szCs w:val="24"/>
        </w:rPr>
      </w:pPr>
    </w:p>
    <w:p w:rsidR="003915D3" w:rsidRPr="00D623E9" w:rsidRDefault="00A40B8D" w:rsidP="00F46F4E">
      <w:pPr>
        <w:autoSpaceDE w:val="0"/>
        <w:autoSpaceDN w:val="0"/>
        <w:adjustRightInd w:val="0"/>
        <w:jc w:val="left"/>
        <w:rPr>
          <w:rFonts w:ascii="ＭＳ 明朝" w:hAnsi="ＭＳ 明朝" w:cs="ＭＳ明朝"/>
          <w:kern w:val="0"/>
          <w:sz w:val="24"/>
          <w:szCs w:val="24"/>
        </w:rPr>
      </w:pPr>
      <w:r w:rsidRPr="00D623E9">
        <w:rPr>
          <w:rFonts w:ascii="ＭＳ 明朝" w:hAnsi="ＭＳ 明朝" w:cs="ＭＳ明朝" w:hint="eastAsia"/>
          <w:kern w:val="0"/>
          <w:sz w:val="24"/>
          <w:szCs w:val="24"/>
        </w:rPr>
        <w:t>３</w:t>
      </w:r>
      <w:r w:rsidR="00835727" w:rsidRPr="00D623E9">
        <w:rPr>
          <w:rFonts w:ascii="ＭＳ 明朝" w:hAnsi="ＭＳ 明朝" w:cs="ＭＳ明朝" w:hint="eastAsia"/>
          <w:kern w:val="0"/>
          <w:sz w:val="24"/>
          <w:szCs w:val="24"/>
        </w:rPr>
        <w:t xml:space="preserve">　</w:t>
      </w:r>
      <w:r w:rsidR="00F46F4E" w:rsidRPr="00D623E9">
        <w:rPr>
          <w:rFonts w:ascii="ＭＳ 明朝" w:hAnsi="ＭＳ 明朝" w:cs="ＭＳ明朝" w:hint="eastAsia"/>
          <w:kern w:val="0"/>
          <w:sz w:val="24"/>
          <w:szCs w:val="24"/>
        </w:rPr>
        <w:t>い</w:t>
      </w:r>
      <w:r w:rsidR="0066083A" w:rsidRPr="00D623E9">
        <w:rPr>
          <w:rFonts w:ascii="ＭＳ 明朝" w:hAnsi="ＭＳ 明朝" w:cs="ＭＳ明朝" w:hint="eastAsia"/>
          <w:kern w:val="0"/>
          <w:sz w:val="24"/>
          <w:szCs w:val="24"/>
        </w:rPr>
        <w:t>じめ</w:t>
      </w:r>
      <w:r w:rsidR="00F46F4E" w:rsidRPr="00D623E9">
        <w:rPr>
          <w:rFonts w:ascii="ＭＳ 明朝" w:hAnsi="ＭＳ 明朝" w:cs="ＭＳ明朝" w:hint="eastAsia"/>
          <w:kern w:val="0"/>
          <w:sz w:val="24"/>
          <w:szCs w:val="24"/>
        </w:rPr>
        <w:t>の対応</w:t>
      </w:r>
    </w:p>
    <w:p w:rsidR="008F7799" w:rsidRDefault="00F46F4E" w:rsidP="00F46F4E">
      <w:pPr>
        <w:autoSpaceDE w:val="0"/>
        <w:autoSpaceDN w:val="0"/>
        <w:adjustRightInd w:val="0"/>
        <w:ind w:firstLineChars="50" w:firstLine="120"/>
        <w:jc w:val="left"/>
        <w:rPr>
          <w:rFonts w:ascii="ＭＳ 明朝" w:hAnsi="ＭＳ 明朝" w:cs="ＭＳ明朝"/>
          <w:kern w:val="0"/>
          <w:sz w:val="24"/>
          <w:szCs w:val="24"/>
        </w:rPr>
      </w:pPr>
      <w:r>
        <w:rPr>
          <w:rFonts w:ascii="ＭＳ 明朝" w:hAnsi="ＭＳ 明朝" w:cs="ＭＳ明朝" w:hint="eastAsia"/>
          <w:kern w:val="0"/>
          <w:sz w:val="24"/>
          <w:szCs w:val="24"/>
        </w:rPr>
        <w:t xml:space="preserve">(1) </w:t>
      </w:r>
      <w:r w:rsidR="00707B64">
        <w:rPr>
          <w:rFonts w:ascii="ＭＳ 明朝" w:hAnsi="ＭＳ 明朝" w:cs="ＭＳ明朝" w:hint="eastAsia"/>
          <w:kern w:val="0"/>
          <w:sz w:val="24"/>
          <w:szCs w:val="24"/>
        </w:rPr>
        <w:t>適切な</w:t>
      </w:r>
      <w:r w:rsidR="006E3962">
        <w:rPr>
          <w:rFonts w:ascii="ＭＳ 明朝" w:hAnsi="ＭＳ 明朝" w:cs="ＭＳ明朝" w:hint="eastAsia"/>
          <w:kern w:val="0"/>
          <w:sz w:val="24"/>
          <w:szCs w:val="24"/>
        </w:rPr>
        <w:t>実態把握</w:t>
      </w:r>
    </w:p>
    <w:p w:rsidR="0066083A" w:rsidRDefault="00B707D0" w:rsidP="00B707D0">
      <w:pPr>
        <w:autoSpaceDE w:val="0"/>
        <w:autoSpaceDN w:val="0"/>
        <w:adjustRightInd w:val="0"/>
        <w:ind w:leftChars="100" w:left="450" w:hangingChars="100" w:hanging="240"/>
        <w:jc w:val="left"/>
        <w:rPr>
          <w:rFonts w:ascii="ＭＳ 明朝" w:hAnsi="ＭＳ 明朝" w:cs="ＭＳ明朝"/>
          <w:color w:val="000000"/>
          <w:kern w:val="0"/>
          <w:sz w:val="24"/>
          <w:szCs w:val="24"/>
        </w:rPr>
      </w:pPr>
      <w:r w:rsidRPr="00D1012C">
        <w:rPr>
          <w:rFonts w:ascii="ＭＳ 明朝" w:hAnsi="ＭＳ 明朝" w:cs="ＭＳ明朝" w:hint="eastAsia"/>
          <w:color w:val="000000"/>
          <w:kern w:val="0"/>
          <w:sz w:val="24"/>
          <w:szCs w:val="24"/>
        </w:rPr>
        <w:t>・当事者双方、周りの児童から個々に聴き取り</w:t>
      </w:r>
      <w:r w:rsidR="008F7799" w:rsidRPr="00D1012C">
        <w:rPr>
          <w:rFonts w:ascii="ＭＳ 明朝" w:hAnsi="ＭＳ 明朝" w:cs="ＭＳ明朝" w:hint="eastAsia"/>
          <w:color w:val="000000"/>
          <w:kern w:val="0"/>
          <w:sz w:val="24"/>
          <w:szCs w:val="24"/>
        </w:rPr>
        <w:t>、</w:t>
      </w:r>
      <w:r w:rsidR="00BE4D44" w:rsidRPr="00D1012C">
        <w:rPr>
          <w:rFonts w:ascii="ＭＳ 明朝" w:hAnsi="ＭＳ 明朝" w:cs="ＭＳ明朝" w:hint="eastAsia"/>
          <w:color w:val="000000"/>
          <w:kern w:val="0"/>
          <w:sz w:val="24"/>
          <w:szCs w:val="24"/>
        </w:rPr>
        <w:t>情報を</w:t>
      </w:r>
      <w:r w:rsidRPr="00D1012C">
        <w:rPr>
          <w:rFonts w:ascii="ＭＳ 明朝" w:hAnsi="ＭＳ 明朝" w:cs="ＭＳ明朝" w:hint="eastAsia"/>
          <w:color w:val="000000"/>
          <w:kern w:val="0"/>
          <w:sz w:val="24"/>
          <w:szCs w:val="24"/>
        </w:rPr>
        <w:t>収集する。</w:t>
      </w:r>
      <w:r w:rsidR="00632BD9" w:rsidRPr="00D1012C">
        <w:rPr>
          <w:rFonts w:ascii="ＭＳ 明朝" w:hAnsi="ＭＳ 明朝" w:cs="ＭＳ明朝" w:hint="eastAsia"/>
          <w:color w:val="000000"/>
          <w:kern w:val="0"/>
          <w:sz w:val="24"/>
          <w:szCs w:val="24"/>
        </w:rPr>
        <w:t>その際、複数の教員が立ち会うこととする</w:t>
      </w:r>
      <w:r w:rsidR="0066083A" w:rsidRPr="00D1012C">
        <w:rPr>
          <w:rFonts w:ascii="ＭＳ 明朝" w:hAnsi="ＭＳ 明朝" w:cs="ＭＳ明朝" w:hint="eastAsia"/>
          <w:color w:val="000000"/>
          <w:kern w:val="0"/>
          <w:sz w:val="24"/>
          <w:szCs w:val="24"/>
        </w:rPr>
        <w:t>。</w:t>
      </w:r>
    </w:p>
    <w:p w:rsidR="00A20EE3" w:rsidRPr="00D1012C" w:rsidRDefault="00A20EE3" w:rsidP="00B707D0">
      <w:pPr>
        <w:autoSpaceDE w:val="0"/>
        <w:autoSpaceDN w:val="0"/>
        <w:adjustRightInd w:val="0"/>
        <w:ind w:leftChars="100" w:left="450" w:hangingChars="100" w:hanging="240"/>
        <w:jc w:val="left"/>
        <w:rPr>
          <w:rFonts w:ascii="ＭＳ 明朝" w:hAnsi="ＭＳ 明朝" w:cs="ＭＳ明朝"/>
          <w:color w:val="000000"/>
          <w:kern w:val="0"/>
          <w:sz w:val="24"/>
          <w:szCs w:val="24"/>
        </w:rPr>
      </w:pPr>
      <w:r>
        <w:rPr>
          <w:rFonts w:ascii="ＭＳ 明朝" w:hAnsi="ＭＳ 明朝" w:cs="ＭＳ明朝" w:hint="eastAsia"/>
          <w:color w:val="000000"/>
          <w:kern w:val="0"/>
          <w:sz w:val="24"/>
          <w:szCs w:val="24"/>
        </w:rPr>
        <w:t>・情報収集の結果、いじめと判断とした場合は、迅速な対応を行い、関係機関に報告する。</w:t>
      </w:r>
    </w:p>
    <w:p w:rsidR="00F46F4E" w:rsidRDefault="00F46F4E" w:rsidP="00F46F4E">
      <w:pPr>
        <w:autoSpaceDE w:val="0"/>
        <w:autoSpaceDN w:val="0"/>
        <w:adjustRightInd w:val="0"/>
        <w:ind w:firstLineChars="50" w:firstLine="120"/>
        <w:jc w:val="left"/>
        <w:rPr>
          <w:rFonts w:ascii="ＭＳ 明朝" w:hAnsi="ＭＳ 明朝" w:cs="ＭＳ明朝"/>
          <w:kern w:val="0"/>
          <w:sz w:val="24"/>
          <w:szCs w:val="24"/>
        </w:rPr>
      </w:pPr>
      <w:r>
        <w:rPr>
          <w:rFonts w:ascii="ＭＳ 明朝" w:hAnsi="ＭＳ 明朝" w:cs="ＭＳ明朝" w:hint="eastAsia"/>
          <w:kern w:val="0"/>
          <w:sz w:val="24"/>
          <w:szCs w:val="24"/>
        </w:rPr>
        <w:t xml:space="preserve"> </w:t>
      </w:r>
      <w:r w:rsidR="006E3962">
        <w:rPr>
          <w:rFonts w:ascii="ＭＳ 明朝" w:hAnsi="ＭＳ 明朝" w:cs="ＭＳ明朝" w:hint="eastAsia"/>
          <w:kern w:val="0"/>
          <w:sz w:val="24"/>
          <w:szCs w:val="24"/>
        </w:rPr>
        <w:t>(2)</w:t>
      </w:r>
      <w:r>
        <w:rPr>
          <w:rFonts w:ascii="ＭＳ 明朝" w:hAnsi="ＭＳ 明朝" w:cs="ＭＳ明朝" w:hint="eastAsia"/>
          <w:kern w:val="0"/>
          <w:sz w:val="24"/>
          <w:szCs w:val="24"/>
        </w:rPr>
        <w:t>組織的な対応</w:t>
      </w:r>
    </w:p>
    <w:p w:rsidR="00F46F4E" w:rsidRPr="00D1012C" w:rsidRDefault="00B707D0" w:rsidP="00B707D0">
      <w:pPr>
        <w:autoSpaceDE w:val="0"/>
        <w:autoSpaceDN w:val="0"/>
        <w:adjustRightInd w:val="0"/>
        <w:ind w:firstLineChars="100" w:firstLine="240"/>
        <w:jc w:val="left"/>
        <w:rPr>
          <w:rFonts w:ascii="ＭＳ 明朝" w:hAnsi="ＭＳ 明朝" w:cs="ＭＳ明朝"/>
          <w:color w:val="000000"/>
          <w:kern w:val="0"/>
          <w:sz w:val="24"/>
          <w:szCs w:val="24"/>
        </w:rPr>
      </w:pPr>
      <w:r w:rsidRPr="00D1012C">
        <w:rPr>
          <w:rFonts w:ascii="ＭＳ 明朝" w:hAnsi="ＭＳ 明朝" w:cs="ＭＳ明朝" w:hint="eastAsia"/>
          <w:color w:val="000000"/>
          <w:kern w:val="0"/>
          <w:sz w:val="24"/>
          <w:szCs w:val="24"/>
        </w:rPr>
        <w:t>・</w:t>
      </w:r>
      <w:r w:rsidR="0066083A" w:rsidRPr="00D1012C">
        <w:rPr>
          <w:rFonts w:ascii="ＭＳ 明朝" w:hAnsi="ＭＳ 明朝" w:cs="ＭＳ明朝" w:hint="eastAsia"/>
          <w:color w:val="000000"/>
          <w:kern w:val="0"/>
          <w:sz w:val="24"/>
          <w:szCs w:val="24"/>
        </w:rPr>
        <w:t>いじめの事実が確認された場合は、</w:t>
      </w:r>
      <w:r w:rsidRPr="00D1012C">
        <w:rPr>
          <w:rFonts w:ascii="ＭＳ 明朝" w:hAnsi="ＭＳ 明朝" w:cs="ＭＳ明朝" w:hint="eastAsia"/>
          <w:color w:val="000000"/>
          <w:kern w:val="0"/>
          <w:sz w:val="24"/>
          <w:szCs w:val="24"/>
        </w:rPr>
        <w:t>学校として</w:t>
      </w:r>
      <w:r w:rsidR="00632BD9" w:rsidRPr="00D1012C">
        <w:rPr>
          <w:rFonts w:ascii="ＭＳ 明朝" w:hAnsi="ＭＳ 明朝" w:cs="ＭＳ明朝" w:hint="eastAsia"/>
          <w:color w:val="000000"/>
          <w:kern w:val="0"/>
          <w:sz w:val="24"/>
          <w:szCs w:val="24"/>
        </w:rPr>
        <w:t>事実の共通認識、対応の共通理解を図</w:t>
      </w:r>
    </w:p>
    <w:p w:rsidR="00632BD9" w:rsidRPr="00D1012C" w:rsidRDefault="00B707D0" w:rsidP="00B707D0">
      <w:pPr>
        <w:autoSpaceDE w:val="0"/>
        <w:autoSpaceDN w:val="0"/>
        <w:adjustRightInd w:val="0"/>
        <w:ind w:firstLineChars="200" w:firstLine="480"/>
        <w:jc w:val="left"/>
        <w:rPr>
          <w:rFonts w:ascii="ＭＳ 明朝" w:hAnsi="ＭＳ 明朝" w:cs="ＭＳ明朝"/>
          <w:color w:val="000000"/>
          <w:kern w:val="0"/>
          <w:sz w:val="24"/>
          <w:szCs w:val="24"/>
        </w:rPr>
      </w:pPr>
      <w:r w:rsidRPr="00D1012C">
        <w:rPr>
          <w:rFonts w:ascii="ＭＳ 明朝" w:hAnsi="ＭＳ 明朝" w:cs="ＭＳ明朝" w:hint="eastAsia"/>
          <w:color w:val="000000"/>
          <w:kern w:val="0"/>
          <w:sz w:val="24"/>
          <w:szCs w:val="24"/>
        </w:rPr>
        <w:t>り、組織的に対応する</w:t>
      </w:r>
      <w:r w:rsidR="00632BD9" w:rsidRPr="00D1012C">
        <w:rPr>
          <w:rFonts w:ascii="ＭＳ 明朝" w:hAnsi="ＭＳ 明朝" w:cs="ＭＳ明朝" w:hint="eastAsia"/>
          <w:color w:val="000000"/>
          <w:kern w:val="0"/>
          <w:sz w:val="24"/>
          <w:szCs w:val="24"/>
        </w:rPr>
        <w:t>。</w:t>
      </w:r>
    </w:p>
    <w:p w:rsidR="0008360F" w:rsidRPr="00D1012C" w:rsidRDefault="0008360F" w:rsidP="0008360F">
      <w:pPr>
        <w:autoSpaceDE w:val="0"/>
        <w:autoSpaceDN w:val="0"/>
        <w:adjustRightInd w:val="0"/>
        <w:ind w:left="480" w:hangingChars="200" w:hanging="480"/>
        <w:jc w:val="left"/>
        <w:rPr>
          <w:rFonts w:ascii="ＭＳ 明朝" w:hAnsi="ＭＳ 明朝" w:cs="ＭＳ明朝"/>
          <w:color w:val="000000"/>
          <w:kern w:val="0"/>
          <w:sz w:val="24"/>
          <w:szCs w:val="24"/>
        </w:rPr>
      </w:pPr>
      <w:r w:rsidRPr="00D1012C">
        <w:rPr>
          <w:rFonts w:ascii="ＭＳ 明朝" w:hAnsi="ＭＳ 明朝" w:cs="ＭＳ明朝" w:hint="eastAsia"/>
          <w:color w:val="000000"/>
          <w:kern w:val="0"/>
          <w:sz w:val="24"/>
          <w:szCs w:val="24"/>
        </w:rPr>
        <w:t xml:space="preserve">　・いじめを発見したときには、学級担任だけで抱え込むことなく、校長以下指導体制を整え、的確な役割分担をして解決にあたる。</w:t>
      </w:r>
    </w:p>
    <w:p w:rsidR="001873E8" w:rsidRDefault="001873E8" w:rsidP="00F46F4E">
      <w:pPr>
        <w:autoSpaceDE w:val="0"/>
        <w:autoSpaceDN w:val="0"/>
        <w:adjustRightInd w:val="0"/>
        <w:ind w:firstLineChars="50" w:firstLine="120"/>
        <w:jc w:val="left"/>
        <w:rPr>
          <w:rFonts w:ascii="ＭＳ 明朝" w:hAnsi="ＭＳ 明朝" w:cs="ＭＳ明朝"/>
          <w:kern w:val="0"/>
          <w:sz w:val="24"/>
          <w:szCs w:val="24"/>
        </w:rPr>
      </w:pPr>
      <w:r>
        <w:rPr>
          <w:rFonts w:ascii="ＭＳ 明朝" w:hAnsi="ＭＳ 明朝" w:cs="ＭＳ明朝" w:hint="eastAsia"/>
          <w:kern w:val="0"/>
          <w:sz w:val="24"/>
          <w:szCs w:val="24"/>
        </w:rPr>
        <w:t>(3) 児童への指導、支援</w:t>
      </w:r>
    </w:p>
    <w:p w:rsidR="001873E8" w:rsidRPr="00D1012C" w:rsidRDefault="001873E8" w:rsidP="001873E8">
      <w:pPr>
        <w:autoSpaceDE w:val="0"/>
        <w:autoSpaceDN w:val="0"/>
        <w:adjustRightInd w:val="0"/>
        <w:ind w:firstLineChars="100" w:firstLine="240"/>
        <w:jc w:val="left"/>
        <w:rPr>
          <w:rFonts w:ascii="ＭＳ 明朝" w:hAnsi="ＭＳ 明朝" w:cs="ＭＳ明朝"/>
          <w:color w:val="000000"/>
          <w:kern w:val="0"/>
          <w:sz w:val="24"/>
          <w:szCs w:val="24"/>
        </w:rPr>
      </w:pPr>
      <w:r w:rsidRPr="00D1012C">
        <w:rPr>
          <w:rFonts w:ascii="ＭＳ 明朝" w:hAnsi="ＭＳ 明朝" w:cs="ＭＳ明朝" w:hint="eastAsia"/>
          <w:color w:val="000000"/>
          <w:kern w:val="0"/>
          <w:sz w:val="24"/>
          <w:szCs w:val="24"/>
        </w:rPr>
        <w:t>・いじめられた児童の保護、心配や不安を取り除く支援を行う。</w:t>
      </w:r>
    </w:p>
    <w:p w:rsidR="001873E8" w:rsidRPr="00D1012C" w:rsidRDefault="001873E8" w:rsidP="00055BB5">
      <w:pPr>
        <w:autoSpaceDE w:val="0"/>
        <w:autoSpaceDN w:val="0"/>
        <w:adjustRightInd w:val="0"/>
        <w:ind w:leftChars="100" w:left="450" w:hangingChars="100" w:hanging="240"/>
        <w:jc w:val="left"/>
        <w:rPr>
          <w:rFonts w:ascii="ＭＳ 明朝" w:hAnsi="ＭＳ 明朝" w:cs="ＭＳ明朝"/>
          <w:color w:val="000000"/>
          <w:kern w:val="0"/>
          <w:sz w:val="24"/>
          <w:szCs w:val="24"/>
        </w:rPr>
      </w:pPr>
      <w:r w:rsidRPr="00D1012C">
        <w:rPr>
          <w:rFonts w:ascii="ＭＳ 明朝" w:hAnsi="ＭＳ 明朝" w:cs="ＭＳ明朝" w:hint="eastAsia"/>
          <w:color w:val="000000"/>
          <w:kern w:val="0"/>
          <w:sz w:val="24"/>
          <w:szCs w:val="24"/>
        </w:rPr>
        <w:t>・いじめを行った児童に対して、相手の苦しみや痛みに心を寄せる指導を十分に行うとともに、「いじめは決して許されない」という人権意識を持たせる</w:t>
      </w:r>
    </w:p>
    <w:p w:rsidR="00F46F4E" w:rsidRDefault="001873E8" w:rsidP="00F46F4E">
      <w:pPr>
        <w:autoSpaceDE w:val="0"/>
        <w:autoSpaceDN w:val="0"/>
        <w:adjustRightInd w:val="0"/>
        <w:ind w:firstLineChars="50" w:firstLine="120"/>
        <w:jc w:val="left"/>
        <w:rPr>
          <w:rFonts w:ascii="ＭＳ 明朝" w:hAnsi="ＭＳ 明朝" w:cs="ＭＳ明朝"/>
          <w:kern w:val="0"/>
          <w:sz w:val="24"/>
          <w:szCs w:val="24"/>
        </w:rPr>
      </w:pPr>
      <w:r>
        <w:rPr>
          <w:rFonts w:ascii="ＭＳ 明朝" w:hAnsi="ＭＳ 明朝" w:cs="ＭＳ明朝" w:hint="eastAsia"/>
          <w:kern w:val="0"/>
          <w:sz w:val="24"/>
          <w:szCs w:val="24"/>
        </w:rPr>
        <w:t>(4</w:t>
      </w:r>
      <w:r w:rsidR="006E3962">
        <w:rPr>
          <w:rFonts w:ascii="ＭＳ 明朝" w:hAnsi="ＭＳ 明朝" w:cs="ＭＳ明朝" w:hint="eastAsia"/>
          <w:kern w:val="0"/>
          <w:sz w:val="24"/>
          <w:szCs w:val="24"/>
        </w:rPr>
        <w:t>)</w:t>
      </w:r>
      <w:r>
        <w:rPr>
          <w:rFonts w:ascii="ＭＳ 明朝" w:hAnsi="ＭＳ 明朝" w:cs="ＭＳ明朝" w:hint="eastAsia"/>
          <w:kern w:val="0"/>
          <w:sz w:val="24"/>
          <w:szCs w:val="24"/>
        </w:rPr>
        <w:t xml:space="preserve"> </w:t>
      </w:r>
      <w:r w:rsidR="00F46F4E">
        <w:rPr>
          <w:rFonts w:ascii="ＭＳ 明朝" w:hAnsi="ＭＳ 明朝" w:cs="ＭＳ明朝" w:hint="eastAsia"/>
          <w:kern w:val="0"/>
          <w:sz w:val="24"/>
          <w:szCs w:val="24"/>
        </w:rPr>
        <w:t>保護者との連携</w:t>
      </w:r>
    </w:p>
    <w:p w:rsidR="006E3962" w:rsidRPr="00D1012C" w:rsidRDefault="006E3962" w:rsidP="006E3962">
      <w:pPr>
        <w:autoSpaceDE w:val="0"/>
        <w:autoSpaceDN w:val="0"/>
        <w:adjustRightInd w:val="0"/>
        <w:ind w:firstLineChars="100" w:firstLine="240"/>
        <w:jc w:val="left"/>
        <w:rPr>
          <w:rFonts w:ascii="ＭＳ 明朝" w:hAnsi="ＭＳ 明朝" w:cs="ＭＳ明朝"/>
          <w:color w:val="000000"/>
          <w:kern w:val="0"/>
          <w:sz w:val="24"/>
          <w:szCs w:val="24"/>
        </w:rPr>
      </w:pPr>
      <w:r w:rsidRPr="00D1012C">
        <w:rPr>
          <w:rFonts w:ascii="ＭＳ 明朝" w:hAnsi="ＭＳ 明朝" w:cs="ＭＳ明朝" w:hint="eastAsia"/>
          <w:color w:val="000000"/>
          <w:kern w:val="0"/>
          <w:sz w:val="24"/>
          <w:szCs w:val="24"/>
        </w:rPr>
        <w:t>・</w:t>
      </w:r>
      <w:r w:rsidR="00632BD9" w:rsidRPr="00D1012C">
        <w:rPr>
          <w:rFonts w:ascii="ＭＳ 明朝" w:hAnsi="ＭＳ 明朝" w:cs="ＭＳ明朝" w:hint="eastAsia"/>
          <w:color w:val="000000"/>
          <w:kern w:val="0"/>
          <w:sz w:val="24"/>
          <w:szCs w:val="24"/>
        </w:rPr>
        <w:t>いじめ</w:t>
      </w:r>
      <w:r w:rsidRPr="00D1012C">
        <w:rPr>
          <w:rFonts w:ascii="ＭＳ 明朝" w:hAnsi="ＭＳ 明朝" w:cs="ＭＳ明朝" w:hint="eastAsia"/>
          <w:color w:val="000000"/>
          <w:kern w:val="0"/>
          <w:sz w:val="24"/>
          <w:szCs w:val="24"/>
        </w:rPr>
        <w:t>られ</w:t>
      </w:r>
      <w:r w:rsidR="00632BD9" w:rsidRPr="00D1012C">
        <w:rPr>
          <w:rFonts w:ascii="ＭＳ 明朝" w:hAnsi="ＭＳ 明朝" w:cs="ＭＳ明朝" w:hint="eastAsia"/>
          <w:color w:val="000000"/>
          <w:kern w:val="0"/>
          <w:sz w:val="24"/>
          <w:szCs w:val="24"/>
        </w:rPr>
        <w:t>た児童及び保護者に対する支援を行</w:t>
      </w:r>
      <w:r w:rsidR="0008360F" w:rsidRPr="00D1012C">
        <w:rPr>
          <w:rFonts w:ascii="ＭＳ 明朝" w:hAnsi="ＭＳ 明朝" w:cs="ＭＳ明朝" w:hint="eastAsia"/>
          <w:color w:val="000000"/>
          <w:kern w:val="0"/>
          <w:sz w:val="24"/>
          <w:szCs w:val="24"/>
        </w:rPr>
        <w:t>い、</w:t>
      </w:r>
      <w:r w:rsidRPr="00D1012C">
        <w:rPr>
          <w:rFonts w:ascii="ＭＳ 明朝" w:hAnsi="ＭＳ 明朝" w:cs="ＭＳ明朝" w:hint="eastAsia"/>
          <w:color w:val="000000"/>
          <w:kern w:val="0"/>
          <w:sz w:val="24"/>
          <w:szCs w:val="24"/>
        </w:rPr>
        <w:t>具体的な対応策を説明する。</w:t>
      </w:r>
    </w:p>
    <w:p w:rsidR="00632BD9" w:rsidRPr="00D1012C" w:rsidRDefault="006E3962" w:rsidP="006E3962">
      <w:pPr>
        <w:autoSpaceDE w:val="0"/>
        <w:autoSpaceDN w:val="0"/>
        <w:adjustRightInd w:val="0"/>
        <w:ind w:leftChars="200" w:left="420"/>
        <w:jc w:val="left"/>
        <w:rPr>
          <w:rFonts w:ascii="ＭＳ 明朝" w:hAnsi="ＭＳ 明朝" w:cs="ＭＳ明朝"/>
          <w:color w:val="000000"/>
          <w:kern w:val="0"/>
          <w:sz w:val="24"/>
          <w:szCs w:val="24"/>
        </w:rPr>
      </w:pPr>
      <w:r w:rsidRPr="00D1012C">
        <w:rPr>
          <w:rFonts w:ascii="ＭＳ 明朝" w:hAnsi="ＭＳ 明朝" w:cs="ＭＳ明朝" w:hint="eastAsia"/>
          <w:color w:val="000000"/>
          <w:kern w:val="0"/>
          <w:sz w:val="24"/>
          <w:szCs w:val="24"/>
        </w:rPr>
        <w:t>また、</w:t>
      </w:r>
      <w:r w:rsidR="00632BD9" w:rsidRPr="00D1012C">
        <w:rPr>
          <w:rFonts w:ascii="ＭＳ 明朝" w:hAnsi="ＭＳ 明朝" w:cs="ＭＳ明朝" w:hint="eastAsia"/>
          <w:color w:val="000000"/>
          <w:kern w:val="0"/>
          <w:sz w:val="24"/>
          <w:szCs w:val="24"/>
        </w:rPr>
        <w:t>いじめを行った児童</w:t>
      </w:r>
      <w:r w:rsidR="001873E8" w:rsidRPr="00D1012C">
        <w:rPr>
          <w:rFonts w:ascii="ＭＳ 明朝" w:hAnsi="ＭＳ 明朝" w:cs="ＭＳ明朝" w:hint="eastAsia"/>
          <w:color w:val="000000"/>
          <w:kern w:val="0"/>
          <w:sz w:val="24"/>
          <w:szCs w:val="24"/>
        </w:rPr>
        <w:t>の</w:t>
      </w:r>
      <w:r w:rsidR="00632BD9" w:rsidRPr="00D1012C">
        <w:rPr>
          <w:rFonts w:ascii="ＭＳ 明朝" w:hAnsi="ＭＳ 明朝" w:cs="ＭＳ明朝" w:hint="eastAsia"/>
          <w:color w:val="000000"/>
          <w:kern w:val="0"/>
          <w:sz w:val="24"/>
          <w:szCs w:val="24"/>
        </w:rPr>
        <w:t>保護者と面談し、再発防止のための策を講じる。</w:t>
      </w:r>
    </w:p>
    <w:p w:rsidR="00F46F4E" w:rsidRPr="00D1012C" w:rsidRDefault="006E3962" w:rsidP="00B707D0">
      <w:pPr>
        <w:autoSpaceDE w:val="0"/>
        <w:autoSpaceDN w:val="0"/>
        <w:adjustRightInd w:val="0"/>
        <w:ind w:leftChars="100" w:left="450" w:hangingChars="100" w:hanging="240"/>
        <w:jc w:val="left"/>
        <w:rPr>
          <w:rFonts w:ascii="ＭＳ 明朝" w:hAnsi="ＭＳ 明朝" w:cs="ＭＳ明朝"/>
          <w:color w:val="000000"/>
          <w:kern w:val="0"/>
          <w:sz w:val="24"/>
          <w:szCs w:val="24"/>
        </w:rPr>
      </w:pPr>
      <w:r w:rsidRPr="00D1012C">
        <w:rPr>
          <w:rFonts w:ascii="ＭＳ 明朝" w:hAnsi="ＭＳ 明朝" w:cs="ＭＳ明朝" w:hint="eastAsia"/>
          <w:color w:val="000000"/>
          <w:kern w:val="0"/>
          <w:sz w:val="24"/>
          <w:szCs w:val="24"/>
        </w:rPr>
        <w:t>・インターネット等によるいじめに</w:t>
      </w:r>
      <w:r w:rsidR="00B707D0" w:rsidRPr="00D1012C">
        <w:rPr>
          <w:rFonts w:ascii="ＭＳ 明朝" w:hAnsi="ＭＳ 明朝" w:cs="ＭＳ明朝" w:hint="eastAsia"/>
          <w:color w:val="000000"/>
          <w:kern w:val="0"/>
          <w:sz w:val="24"/>
          <w:szCs w:val="24"/>
        </w:rPr>
        <w:t>対しては</w:t>
      </w:r>
      <w:r w:rsidR="00BE4D44" w:rsidRPr="00D1012C">
        <w:rPr>
          <w:rFonts w:ascii="ＭＳ 明朝" w:hAnsi="ＭＳ 明朝" w:cs="ＭＳ明朝" w:hint="eastAsia"/>
          <w:color w:val="000000"/>
          <w:kern w:val="0"/>
          <w:sz w:val="24"/>
          <w:szCs w:val="24"/>
        </w:rPr>
        <w:t>、保護者の協力を求め、学校との</w:t>
      </w:r>
      <w:r w:rsidRPr="00D1012C">
        <w:rPr>
          <w:rFonts w:ascii="ＭＳ 明朝" w:hAnsi="ＭＳ 明朝" w:cs="ＭＳ明朝" w:hint="eastAsia"/>
          <w:color w:val="000000"/>
          <w:kern w:val="0"/>
          <w:sz w:val="24"/>
          <w:szCs w:val="24"/>
        </w:rPr>
        <w:t>連携について協議する。</w:t>
      </w:r>
    </w:p>
    <w:p w:rsidR="00F46F4E" w:rsidRDefault="006E3962" w:rsidP="00F46F4E">
      <w:pPr>
        <w:autoSpaceDE w:val="0"/>
        <w:autoSpaceDN w:val="0"/>
        <w:adjustRightInd w:val="0"/>
        <w:ind w:firstLineChars="50" w:firstLine="120"/>
        <w:jc w:val="left"/>
        <w:rPr>
          <w:rFonts w:ascii="ＭＳ 明朝" w:hAnsi="ＭＳ 明朝" w:cs="ＭＳ明朝"/>
          <w:kern w:val="0"/>
          <w:sz w:val="24"/>
          <w:szCs w:val="24"/>
        </w:rPr>
      </w:pPr>
      <w:r>
        <w:rPr>
          <w:rFonts w:ascii="ＭＳ 明朝" w:hAnsi="ＭＳ 明朝" w:cs="ＭＳ明朝" w:hint="eastAsia"/>
          <w:kern w:val="0"/>
          <w:sz w:val="24"/>
          <w:szCs w:val="24"/>
        </w:rPr>
        <w:t>(</w:t>
      </w:r>
      <w:r w:rsidR="00084FC4">
        <w:rPr>
          <w:rFonts w:ascii="ＭＳ 明朝" w:hAnsi="ＭＳ 明朝" w:cs="ＭＳ明朝" w:hint="eastAsia"/>
          <w:kern w:val="0"/>
          <w:sz w:val="24"/>
          <w:szCs w:val="24"/>
        </w:rPr>
        <w:t>5</w:t>
      </w:r>
      <w:r>
        <w:rPr>
          <w:rFonts w:ascii="ＭＳ 明朝" w:hAnsi="ＭＳ 明朝" w:cs="ＭＳ明朝" w:hint="eastAsia"/>
          <w:kern w:val="0"/>
          <w:sz w:val="24"/>
          <w:szCs w:val="24"/>
        </w:rPr>
        <w:t xml:space="preserve">) </w:t>
      </w:r>
      <w:r w:rsidR="00F46F4E">
        <w:rPr>
          <w:rFonts w:ascii="ＭＳ 明朝" w:hAnsi="ＭＳ 明朝" w:cs="ＭＳ明朝" w:hint="eastAsia"/>
          <w:kern w:val="0"/>
          <w:sz w:val="24"/>
          <w:szCs w:val="24"/>
        </w:rPr>
        <w:t xml:space="preserve"> 関係機関への報告</w:t>
      </w:r>
      <w:r w:rsidR="00AC482C">
        <w:rPr>
          <w:rFonts w:ascii="ＭＳ 明朝" w:hAnsi="ＭＳ 明朝" w:cs="ＭＳ明朝" w:hint="eastAsia"/>
          <w:kern w:val="0"/>
          <w:sz w:val="24"/>
          <w:szCs w:val="24"/>
        </w:rPr>
        <w:t>・相談</w:t>
      </w:r>
    </w:p>
    <w:p w:rsidR="00BE260C" w:rsidRPr="00D1012C" w:rsidRDefault="00B707D0" w:rsidP="00B707D0">
      <w:pPr>
        <w:autoSpaceDE w:val="0"/>
        <w:autoSpaceDN w:val="0"/>
        <w:adjustRightInd w:val="0"/>
        <w:ind w:firstLineChars="100" w:firstLine="240"/>
        <w:jc w:val="left"/>
        <w:rPr>
          <w:rFonts w:ascii="ＭＳ 明朝" w:hAnsi="ＭＳ 明朝" w:cs="ＭＳ明朝"/>
          <w:color w:val="000000"/>
          <w:kern w:val="0"/>
          <w:sz w:val="24"/>
          <w:szCs w:val="24"/>
        </w:rPr>
      </w:pPr>
      <w:r w:rsidRPr="00D1012C">
        <w:rPr>
          <w:rFonts w:ascii="ＭＳ 明朝" w:hAnsi="ＭＳ 明朝" w:cs="ＭＳ明朝" w:hint="eastAsia"/>
          <w:color w:val="000000"/>
          <w:kern w:val="0"/>
          <w:sz w:val="24"/>
          <w:szCs w:val="24"/>
        </w:rPr>
        <w:t>・</w:t>
      </w:r>
      <w:r w:rsidR="001E5AAE" w:rsidRPr="00D1012C">
        <w:rPr>
          <w:rFonts w:ascii="ＭＳ 明朝" w:hAnsi="ＭＳ 明朝" w:cs="ＭＳ明朝" w:hint="eastAsia"/>
          <w:color w:val="000000"/>
          <w:kern w:val="0"/>
          <w:sz w:val="24"/>
          <w:szCs w:val="24"/>
        </w:rPr>
        <w:t>必要に応じて、教育委員会への連絡・相談を行うとともに、事案によって</w:t>
      </w:r>
      <w:r w:rsidR="00772D99" w:rsidRPr="00D1012C">
        <w:rPr>
          <w:rFonts w:ascii="ＭＳ 明朝" w:hAnsi="ＭＳ 明朝" w:cs="ＭＳ明朝" w:hint="eastAsia"/>
          <w:color w:val="000000"/>
          <w:kern w:val="0"/>
          <w:sz w:val="24"/>
          <w:szCs w:val="24"/>
        </w:rPr>
        <w:t>関係機関</w:t>
      </w:r>
    </w:p>
    <w:p w:rsidR="00772D99" w:rsidRPr="00D1012C" w:rsidRDefault="007C7E17" w:rsidP="00B707D0">
      <w:pPr>
        <w:autoSpaceDE w:val="0"/>
        <w:autoSpaceDN w:val="0"/>
        <w:adjustRightInd w:val="0"/>
        <w:ind w:firstLineChars="200" w:firstLine="480"/>
        <w:jc w:val="left"/>
        <w:rPr>
          <w:rFonts w:ascii="ＭＳ 明朝" w:hAnsi="ＭＳ 明朝" w:cs="ＭＳ明朝"/>
          <w:color w:val="000000"/>
          <w:kern w:val="0"/>
          <w:sz w:val="24"/>
          <w:szCs w:val="24"/>
        </w:rPr>
      </w:pPr>
      <w:r w:rsidRPr="00D1012C">
        <w:rPr>
          <w:rFonts w:ascii="ＭＳ 明朝" w:hAnsi="ＭＳ 明朝" w:cs="ＭＳ明朝" w:hint="eastAsia"/>
          <w:color w:val="000000"/>
          <w:kern w:val="0"/>
          <w:sz w:val="24"/>
          <w:szCs w:val="24"/>
        </w:rPr>
        <w:t>と</w:t>
      </w:r>
      <w:r w:rsidR="00772D99" w:rsidRPr="00D1012C">
        <w:rPr>
          <w:rFonts w:ascii="ＭＳ 明朝" w:hAnsi="ＭＳ 明朝" w:cs="ＭＳ明朝" w:hint="eastAsia"/>
          <w:color w:val="000000"/>
          <w:kern w:val="0"/>
          <w:sz w:val="24"/>
          <w:szCs w:val="24"/>
        </w:rPr>
        <w:t>の連携</w:t>
      </w:r>
      <w:r w:rsidR="001E5AAE" w:rsidRPr="00D1012C">
        <w:rPr>
          <w:rFonts w:ascii="ＭＳ 明朝" w:hAnsi="ＭＳ 明朝" w:cs="ＭＳ明朝" w:hint="eastAsia"/>
          <w:color w:val="000000"/>
          <w:kern w:val="0"/>
          <w:sz w:val="24"/>
          <w:szCs w:val="24"/>
        </w:rPr>
        <w:t>を行う</w:t>
      </w:r>
      <w:r w:rsidR="00772D99" w:rsidRPr="00D1012C">
        <w:rPr>
          <w:rFonts w:ascii="ＭＳ 明朝" w:hAnsi="ＭＳ 明朝" w:cs="ＭＳ明朝" w:hint="eastAsia"/>
          <w:color w:val="000000"/>
          <w:kern w:val="0"/>
          <w:sz w:val="24"/>
          <w:szCs w:val="24"/>
        </w:rPr>
        <w:t>。</w:t>
      </w:r>
      <w:r w:rsidR="006E3962" w:rsidRPr="00D1012C">
        <w:rPr>
          <w:rFonts w:ascii="ＭＳ 明朝" w:hAnsi="ＭＳ 明朝" w:cs="ＭＳ明朝" w:hint="eastAsia"/>
          <w:color w:val="000000"/>
          <w:kern w:val="0"/>
          <w:sz w:val="24"/>
          <w:szCs w:val="24"/>
        </w:rPr>
        <w:t>（吉川警察署、越谷児童相談所等）</w:t>
      </w:r>
    </w:p>
    <w:p w:rsidR="007779AC" w:rsidRDefault="007779AC" w:rsidP="00772D99">
      <w:pPr>
        <w:autoSpaceDE w:val="0"/>
        <w:autoSpaceDN w:val="0"/>
        <w:adjustRightInd w:val="0"/>
        <w:jc w:val="left"/>
        <w:rPr>
          <w:rFonts w:ascii="ＭＳ 明朝" w:hAnsi="ＭＳ 明朝" w:cs="ＭＳ明朝"/>
          <w:kern w:val="0"/>
          <w:sz w:val="24"/>
          <w:szCs w:val="24"/>
        </w:rPr>
      </w:pPr>
    </w:p>
    <w:p w:rsidR="001873E8" w:rsidRPr="00084FC4" w:rsidRDefault="00084FC4" w:rsidP="00772D99">
      <w:pPr>
        <w:autoSpaceDE w:val="0"/>
        <w:autoSpaceDN w:val="0"/>
        <w:adjustRightInd w:val="0"/>
        <w:jc w:val="left"/>
        <w:rPr>
          <w:rFonts w:ascii="ＭＳ ゴシック" w:eastAsia="ＭＳ ゴシック" w:hAnsi="ＭＳ ゴシック" w:cs="ＭＳ明朝"/>
          <w:kern w:val="0"/>
          <w:sz w:val="24"/>
          <w:szCs w:val="24"/>
        </w:rPr>
      </w:pPr>
      <w:r w:rsidRPr="00084FC4">
        <w:rPr>
          <w:rFonts w:ascii="ＭＳ ゴシック" w:eastAsia="ＭＳ ゴシック" w:hAnsi="ＭＳ ゴシック" w:cs="ＭＳ明朝" w:hint="eastAsia"/>
          <w:kern w:val="0"/>
          <w:sz w:val="24"/>
          <w:szCs w:val="24"/>
        </w:rPr>
        <w:t>４　校内組織</w:t>
      </w:r>
    </w:p>
    <w:p w:rsidR="00B578B2" w:rsidRPr="00FA5704" w:rsidRDefault="00B578B2" w:rsidP="00B578B2">
      <w:pPr>
        <w:autoSpaceDE w:val="0"/>
        <w:autoSpaceDN w:val="0"/>
        <w:adjustRightInd w:val="0"/>
        <w:ind w:left="105"/>
        <w:jc w:val="left"/>
        <w:rPr>
          <w:rFonts w:ascii="ＭＳ 明朝" w:hAnsi="ＭＳ 明朝" w:cs="ＭＳ明朝"/>
          <w:color w:val="000000"/>
          <w:kern w:val="0"/>
          <w:sz w:val="24"/>
          <w:szCs w:val="24"/>
        </w:rPr>
      </w:pPr>
      <w:r>
        <w:rPr>
          <w:rFonts w:ascii="ＭＳ 明朝" w:hAnsi="ＭＳ 明朝" w:cs="ＭＳ明朝" w:hint="eastAsia"/>
          <w:kern w:val="0"/>
          <w:sz w:val="24"/>
          <w:szCs w:val="24"/>
        </w:rPr>
        <w:t>(1)</w:t>
      </w:r>
      <w:r w:rsidRPr="00FA5704">
        <w:rPr>
          <w:rFonts w:ascii="ＭＳ 明朝" w:hAnsi="ＭＳ 明朝" w:cs="ＭＳ明朝" w:hint="eastAsia"/>
          <w:color w:val="000000"/>
          <w:kern w:val="0"/>
          <w:sz w:val="24"/>
          <w:szCs w:val="24"/>
        </w:rPr>
        <w:t>「</w:t>
      </w:r>
      <w:r w:rsidR="000C5EFF">
        <w:rPr>
          <w:rFonts w:ascii="ＭＳ 明朝" w:hAnsi="ＭＳ 明朝" w:cs="ＭＳ明朝" w:hint="eastAsia"/>
          <w:color w:val="000000"/>
          <w:kern w:val="0"/>
          <w:sz w:val="24"/>
          <w:szCs w:val="24"/>
        </w:rPr>
        <w:t>いじめ対策委員会</w:t>
      </w:r>
      <w:r w:rsidRPr="00FA5704">
        <w:rPr>
          <w:rFonts w:ascii="ＭＳ 明朝" w:hAnsi="ＭＳ 明朝" w:cs="ＭＳ明朝" w:hint="eastAsia"/>
          <w:color w:val="000000"/>
          <w:kern w:val="0"/>
          <w:sz w:val="24"/>
          <w:szCs w:val="24"/>
        </w:rPr>
        <w:t>」の設置</w:t>
      </w:r>
    </w:p>
    <w:p w:rsidR="00B578B2" w:rsidRPr="00F07BCD" w:rsidRDefault="00B578B2" w:rsidP="00F07BCD">
      <w:pPr>
        <w:pStyle w:val="a7"/>
        <w:autoSpaceDE w:val="0"/>
        <w:autoSpaceDN w:val="0"/>
        <w:adjustRightInd w:val="0"/>
        <w:ind w:leftChars="0" w:left="465" w:firstLineChars="50" w:firstLine="120"/>
        <w:jc w:val="left"/>
        <w:rPr>
          <w:rFonts w:ascii="ＭＳ 明朝" w:hAnsi="ＭＳ 明朝" w:cs="ＭＳ明朝"/>
          <w:color w:val="000000"/>
          <w:kern w:val="0"/>
          <w:sz w:val="24"/>
          <w:szCs w:val="24"/>
        </w:rPr>
      </w:pPr>
      <w:r w:rsidRPr="00FA5704">
        <w:rPr>
          <w:rFonts w:ascii="ＭＳ 明朝" w:hAnsi="ＭＳ 明朝" w:cs="ＭＳ明朝" w:hint="eastAsia"/>
          <w:color w:val="000000"/>
          <w:kern w:val="0"/>
          <w:sz w:val="24"/>
          <w:szCs w:val="24"/>
        </w:rPr>
        <w:t>いじめの防止等を実効的に行うため、</w:t>
      </w:r>
      <w:r w:rsidR="000C5EFF" w:rsidRPr="00FA5704">
        <w:rPr>
          <w:rFonts w:ascii="ＭＳ 明朝" w:hAnsi="ＭＳ 明朝" w:cs="ＭＳ明朝" w:hint="eastAsia"/>
          <w:color w:val="000000"/>
          <w:kern w:val="0"/>
          <w:sz w:val="24"/>
          <w:szCs w:val="24"/>
        </w:rPr>
        <w:t>「</w:t>
      </w:r>
      <w:r w:rsidR="000C5EFF">
        <w:rPr>
          <w:rFonts w:ascii="ＭＳ 明朝" w:hAnsi="ＭＳ 明朝" w:cs="ＭＳ明朝" w:hint="eastAsia"/>
          <w:color w:val="000000"/>
          <w:kern w:val="0"/>
          <w:sz w:val="24"/>
          <w:szCs w:val="24"/>
        </w:rPr>
        <w:t>いじめ対策委員会</w:t>
      </w:r>
      <w:r w:rsidR="000C5EFF" w:rsidRPr="00FA5704">
        <w:rPr>
          <w:rFonts w:ascii="ＭＳ 明朝" w:hAnsi="ＭＳ 明朝" w:cs="ＭＳ明朝" w:hint="eastAsia"/>
          <w:color w:val="000000"/>
          <w:kern w:val="0"/>
          <w:sz w:val="24"/>
          <w:szCs w:val="24"/>
        </w:rPr>
        <w:t>」</w:t>
      </w:r>
      <w:r w:rsidR="00B76B4F">
        <w:rPr>
          <w:rFonts w:ascii="ＭＳ 明朝" w:hAnsi="ＭＳ 明朝" w:cs="ＭＳ明朝" w:hint="eastAsia"/>
          <w:color w:val="000000"/>
          <w:kern w:val="0"/>
          <w:sz w:val="24"/>
          <w:szCs w:val="24"/>
        </w:rPr>
        <w:t>を</w:t>
      </w:r>
      <w:r w:rsidR="00B76B4F" w:rsidRPr="00FA5704">
        <w:rPr>
          <w:rFonts w:ascii="ＭＳ 明朝" w:hAnsi="ＭＳ 明朝" w:cs="ＭＳ明朝" w:hint="eastAsia"/>
          <w:color w:val="000000"/>
          <w:kern w:val="0"/>
          <w:sz w:val="24"/>
          <w:szCs w:val="24"/>
        </w:rPr>
        <w:t>設置</w:t>
      </w:r>
      <w:r w:rsidR="00B76B4F">
        <w:rPr>
          <w:rFonts w:ascii="ＭＳ 明朝" w:hAnsi="ＭＳ 明朝" w:cs="ＭＳ明朝" w:hint="eastAsia"/>
          <w:color w:val="000000"/>
          <w:kern w:val="0"/>
          <w:sz w:val="24"/>
          <w:szCs w:val="24"/>
        </w:rPr>
        <w:t>する。</w:t>
      </w:r>
    </w:p>
    <w:p w:rsidR="00B578B2" w:rsidRPr="00FA5704" w:rsidRDefault="00B578B2" w:rsidP="003820EE">
      <w:pPr>
        <w:autoSpaceDE w:val="0"/>
        <w:autoSpaceDN w:val="0"/>
        <w:adjustRightInd w:val="0"/>
        <w:ind w:leftChars="150" w:left="1515" w:hangingChars="500" w:hanging="1200"/>
        <w:jc w:val="left"/>
        <w:rPr>
          <w:rFonts w:ascii="ＭＳ 明朝" w:hAnsi="ＭＳ 明朝" w:cs="ＭＳ明朝"/>
          <w:color w:val="000000"/>
          <w:kern w:val="0"/>
          <w:sz w:val="24"/>
          <w:szCs w:val="24"/>
        </w:rPr>
      </w:pPr>
      <w:r>
        <w:rPr>
          <w:rFonts w:ascii="ＭＳ 明朝" w:hAnsi="ＭＳ 明朝" w:cs="ＭＳ明朝" w:hint="eastAsia"/>
          <w:kern w:val="0"/>
          <w:sz w:val="24"/>
          <w:szCs w:val="24"/>
        </w:rPr>
        <w:t>〈</w:t>
      </w:r>
      <w:r w:rsidRPr="00FA5704">
        <w:rPr>
          <w:rFonts w:ascii="ＭＳ 明朝" w:hAnsi="ＭＳ 明朝" w:cs="ＭＳ明朝" w:hint="eastAsia"/>
          <w:color w:val="000000"/>
          <w:kern w:val="0"/>
          <w:sz w:val="24"/>
          <w:szCs w:val="24"/>
        </w:rPr>
        <w:t>構成員〉</w:t>
      </w:r>
      <w:r w:rsidR="003820EE">
        <w:rPr>
          <w:rFonts w:ascii="ＭＳ 明朝" w:hAnsi="ＭＳ 明朝" w:cs="ＭＳ明朝" w:hint="eastAsia"/>
          <w:color w:val="000000"/>
          <w:kern w:val="0"/>
          <w:sz w:val="24"/>
          <w:szCs w:val="24"/>
        </w:rPr>
        <w:t>校長・教頭</w:t>
      </w:r>
      <w:r w:rsidR="003820EE" w:rsidRPr="00FA5704">
        <w:rPr>
          <w:rFonts w:ascii="ＭＳ 明朝" w:hAnsi="ＭＳ 明朝" w:cs="ＭＳ明朝" w:hint="eastAsia"/>
          <w:color w:val="000000"/>
          <w:kern w:val="0"/>
          <w:sz w:val="24"/>
          <w:szCs w:val="24"/>
        </w:rPr>
        <w:t>・生徒指導主任・教育相談主任・学年主任・養護教諭・関係学級担任等</w:t>
      </w:r>
    </w:p>
    <w:p w:rsidR="00B578B2" w:rsidRPr="00FA5704" w:rsidRDefault="00B578B2" w:rsidP="00B578B2">
      <w:pPr>
        <w:autoSpaceDE w:val="0"/>
        <w:autoSpaceDN w:val="0"/>
        <w:adjustRightInd w:val="0"/>
        <w:ind w:firstLineChars="150" w:firstLine="360"/>
        <w:jc w:val="left"/>
        <w:rPr>
          <w:rFonts w:ascii="ＭＳ 明朝" w:hAnsi="ＭＳ 明朝" w:cs="ＭＳ明朝"/>
          <w:color w:val="000000"/>
          <w:kern w:val="0"/>
          <w:sz w:val="24"/>
          <w:szCs w:val="24"/>
        </w:rPr>
      </w:pPr>
      <w:r w:rsidRPr="00FA5704">
        <w:rPr>
          <w:rFonts w:ascii="ＭＳ 明朝" w:hAnsi="ＭＳ 明朝" w:cs="ＭＳ明朝" w:hint="eastAsia"/>
          <w:color w:val="000000"/>
          <w:kern w:val="0"/>
          <w:sz w:val="24"/>
          <w:szCs w:val="24"/>
        </w:rPr>
        <w:t>〈活　動〉</w:t>
      </w:r>
    </w:p>
    <w:p w:rsidR="00B578B2" w:rsidRPr="00FA5704" w:rsidRDefault="00B578B2" w:rsidP="00B578B2">
      <w:pPr>
        <w:pStyle w:val="a7"/>
        <w:numPr>
          <w:ilvl w:val="0"/>
          <w:numId w:val="5"/>
        </w:numPr>
        <w:autoSpaceDE w:val="0"/>
        <w:autoSpaceDN w:val="0"/>
        <w:adjustRightInd w:val="0"/>
        <w:ind w:leftChars="0"/>
        <w:jc w:val="left"/>
        <w:rPr>
          <w:rFonts w:ascii="ＭＳ 明朝" w:hAnsi="ＭＳ 明朝" w:cs="ＭＳ明朝"/>
          <w:color w:val="000000"/>
          <w:kern w:val="0"/>
          <w:sz w:val="24"/>
          <w:szCs w:val="24"/>
        </w:rPr>
      </w:pPr>
      <w:r w:rsidRPr="00FA5704">
        <w:rPr>
          <w:rFonts w:ascii="ＭＳ 明朝" w:hAnsi="ＭＳ 明朝" w:cs="ＭＳ明朝" w:hint="eastAsia"/>
          <w:color w:val="000000"/>
          <w:kern w:val="0"/>
          <w:sz w:val="24"/>
          <w:szCs w:val="24"/>
        </w:rPr>
        <w:t>早期発見に関すること。（教育相談等）</w:t>
      </w:r>
    </w:p>
    <w:p w:rsidR="00B578B2" w:rsidRPr="00FA5704" w:rsidRDefault="00084FC4" w:rsidP="00B578B2">
      <w:pPr>
        <w:pStyle w:val="a7"/>
        <w:numPr>
          <w:ilvl w:val="0"/>
          <w:numId w:val="5"/>
        </w:numPr>
        <w:autoSpaceDE w:val="0"/>
        <w:autoSpaceDN w:val="0"/>
        <w:adjustRightInd w:val="0"/>
        <w:ind w:leftChars="0"/>
        <w:jc w:val="left"/>
        <w:rPr>
          <w:rFonts w:ascii="ＭＳ 明朝" w:hAnsi="ＭＳ 明朝" w:cs="ＭＳ明朝"/>
          <w:color w:val="000000"/>
          <w:kern w:val="0"/>
          <w:sz w:val="24"/>
          <w:szCs w:val="24"/>
        </w:rPr>
      </w:pPr>
      <w:r w:rsidRPr="00FA5704">
        <w:rPr>
          <w:rFonts w:ascii="ＭＳ 明朝" w:hAnsi="ＭＳ 明朝" w:cs="ＭＳ明朝" w:hint="eastAsia"/>
          <w:color w:val="000000"/>
          <w:kern w:val="0"/>
          <w:sz w:val="24"/>
          <w:szCs w:val="24"/>
        </w:rPr>
        <w:t>未然</w:t>
      </w:r>
      <w:r w:rsidR="00B578B2" w:rsidRPr="00FA5704">
        <w:rPr>
          <w:rFonts w:ascii="ＭＳ 明朝" w:hAnsi="ＭＳ 明朝" w:cs="ＭＳ明朝" w:hint="eastAsia"/>
          <w:color w:val="000000"/>
          <w:kern w:val="0"/>
          <w:sz w:val="24"/>
          <w:szCs w:val="24"/>
        </w:rPr>
        <w:t>防止に関すること。</w:t>
      </w:r>
    </w:p>
    <w:p w:rsidR="00B578B2" w:rsidRPr="00FA5704" w:rsidRDefault="00B578B2" w:rsidP="00B578B2">
      <w:pPr>
        <w:pStyle w:val="a7"/>
        <w:numPr>
          <w:ilvl w:val="0"/>
          <w:numId w:val="5"/>
        </w:numPr>
        <w:autoSpaceDE w:val="0"/>
        <w:autoSpaceDN w:val="0"/>
        <w:adjustRightInd w:val="0"/>
        <w:ind w:leftChars="0"/>
        <w:jc w:val="left"/>
        <w:rPr>
          <w:rFonts w:ascii="ＭＳ 明朝" w:hAnsi="ＭＳ 明朝" w:cs="ＭＳ明朝"/>
          <w:color w:val="000000"/>
          <w:kern w:val="0"/>
          <w:sz w:val="24"/>
          <w:szCs w:val="24"/>
        </w:rPr>
      </w:pPr>
      <w:r w:rsidRPr="00FA5704">
        <w:rPr>
          <w:rFonts w:ascii="ＭＳ 明朝" w:hAnsi="ＭＳ 明朝" w:cs="ＭＳ明朝" w:hint="eastAsia"/>
          <w:color w:val="000000"/>
          <w:kern w:val="0"/>
          <w:sz w:val="24"/>
          <w:szCs w:val="24"/>
        </w:rPr>
        <w:t>対応に関すること。</w:t>
      </w:r>
    </w:p>
    <w:p w:rsidR="00B578B2" w:rsidRPr="00FA5704" w:rsidRDefault="00B578B2" w:rsidP="00B578B2">
      <w:pPr>
        <w:pStyle w:val="a7"/>
        <w:numPr>
          <w:ilvl w:val="0"/>
          <w:numId w:val="5"/>
        </w:numPr>
        <w:autoSpaceDE w:val="0"/>
        <w:autoSpaceDN w:val="0"/>
        <w:adjustRightInd w:val="0"/>
        <w:ind w:leftChars="0"/>
        <w:jc w:val="left"/>
        <w:rPr>
          <w:rFonts w:ascii="ＭＳ 明朝" w:hAnsi="ＭＳ 明朝" w:cs="ＭＳ明朝"/>
          <w:color w:val="000000"/>
          <w:kern w:val="0"/>
          <w:sz w:val="24"/>
          <w:szCs w:val="24"/>
        </w:rPr>
      </w:pPr>
      <w:r w:rsidRPr="00FA5704">
        <w:rPr>
          <w:rFonts w:ascii="ＭＳ 明朝" w:hAnsi="ＭＳ 明朝" w:cs="ＭＳ明朝" w:hint="eastAsia"/>
          <w:color w:val="000000"/>
          <w:kern w:val="0"/>
          <w:sz w:val="24"/>
          <w:szCs w:val="24"/>
        </w:rPr>
        <w:t>いじめが心身に及ぼす影響、その他いじめの問題に関する児童の理解を深める取組。</w:t>
      </w:r>
    </w:p>
    <w:p w:rsidR="00B578B2" w:rsidRDefault="00B578B2" w:rsidP="006A47AB">
      <w:pPr>
        <w:autoSpaceDE w:val="0"/>
        <w:autoSpaceDN w:val="0"/>
        <w:adjustRightInd w:val="0"/>
        <w:jc w:val="left"/>
        <w:rPr>
          <w:rFonts w:ascii="ＭＳ 明朝" w:hAnsi="ＭＳ 明朝" w:cs="ＭＳ明朝"/>
          <w:kern w:val="0"/>
          <w:sz w:val="24"/>
          <w:szCs w:val="24"/>
        </w:rPr>
      </w:pPr>
      <w:r>
        <w:rPr>
          <w:rFonts w:ascii="ＭＳ 明朝" w:hAnsi="ＭＳ 明朝" w:cs="ＭＳ明朝" w:hint="eastAsia"/>
          <w:kern w:val="0"/>
          <w:sz w:val="24"/>
          <w:szCs w:val="24"/>
        </w:rPr>
        <w:t xml:space="preserve">　　〈開　催〉</w:t>
      </w:r>
    </w:p>
    <w:p w:rsidR="00B578B2" w:rsidRPr="00FA5704" w:rsidRDefault="00B578B2" w:rsidP="00B578B2">
      <w:pPr>
        <w:autoSpaceDE w:val="0"/>
        <w:autoSpaceDN w:val="0"/>
        <w:adjustRightInd w:val="0"/>
        <w:jc w:val="left"/>
        <w:rPr>
          <w:rFonts w:ascii="ＭＳ 明朝" w:hAnsi="ＭＳ 明朝" w:cs="ＭＳ明朝"/>
          <w:color w:val="000000"/>
          <w:kern w:val="0"/>
          <w:sz w:val="24"/>
          <w:szCs w:val="24"/>
        </w:rPr>
      </w:pPr>
      <w:r>
        <w:rPr>
          <w:rFonts w:ascii="ＭＳ 明朝" w:hAnsi="ＭＳ 明朝" w:cs="ＭＳ明朝" w:hint="eastAsia"/>
          <w:kern w:val="0"/>
          <w:sz w:val="24"/>
          <w:szCs w:val="24"/>
        </w:rPr>
        <w:t xml:space="preserve">　　　　　</w:t>
      </w:r>
      <w:r w:rsidRPr="00FA5704">
        <w:rPr>
          <w:rFonts w:ascii="ＭＳ 明朝" w:hAnsi="ＭＳ 明朝" w:cs="ＭＳ明朝" w:hint="eastAsia"/>
          <w:color w:val="000000"/>
          <w:kern w:val="0"/>
          <w:sz w:val="24"/>
          <w:szCs w:val="24"/>
        </w:rPr>
        <w:t>月１回を定例会とし、</w:t>
      </w:r>
      <w:r w:rsidR="00B76B4F">
        <w:rPr>
          <w:rFonts w:ascii="ＭＳ 明朝" w:hAnsi="ＭＳ 明朝" w:cs="ＭＳ明朝" w:hint="eastAsia"/>
          <w:color w:val="000000"/>
          <w:kern w:val="0"/>
          <w:sz w:val="24"/>
          <w:szCs w:val="24"/>
        </w:rPr>
        <w:t>重大な</w:t>
      </w:r>
      <w:r w:rsidRPr="00FA5704">
        <w:rPr>
          <w:rFonts w:ascii="ＭＳ 明朝" w:hAnsi="ＭＳ 明朝" w:cs="ＭＳ明朝" w:hint="eastAsia"/>
          <w:color w:val="000000"/>
          <w:kern w:val="0"/>
          <w:sz w:val="24"/>
          <w:szCs w:val="24"/>
        </w:rPr>
        <w:t>いじめ事案発生時は、緊急開催する。</w:t>
      </w:r>
    </w:p>
    <w:p w:rsidR="00A53D97" w:rsidRPr="00084FC4" w:rsidRDefault="00084FC4" w:rsidP="00084FC4">
      <w:pPr>
        <w:autoSpaceDE w:val="0"/>
        <w:autoSpaceDN w:val="0"/>
        <w:adjustRightInd w:val="0"/>
        <w:ind w:firstLineChars="50" w:firstLine="120"/>
        <w:jc w:val="left"/>
        <w:rPr>
          <w:rFonts w:ascii="ＭＳ 明朝" w:hAnsi="ＭＳ 明朝" w:cs="ＭＳ明朝"/>
          <w:kern w:val="0"/>
          <w:sz w:val="24"/>
          <w:szCs w:val="24"/>
        </w:rPr>
      </w:pPr>
      <w:r w:rsidRPr="00084FC4">
        <w:rPr>
          <w:rFonts w:ascii="ＭＳ 明朝" w:hAnsi="ＭＳ 明朝" w:cs="ＭＳ明朝" w:hint="eastAsia"/>
          <w:kern w:val="0"/>
          <w:sz w:val="24"/>
          <w:szCs w:val="24"/>
        </w:rPr>
        <w:lastRenderedPageBreak/>
        <w:t>(2)</w:t>
      </w:r>
      <w:r w:rsidR="00C7170E" w:rsidRPr="00084FC4">
        <w:rPr>
          <w:rFonts w:ascii="ＭＳ 明朝" w:hAnsi="ＭＳ 明朝" w:cs="ＭＳ明朝" w:hint="eastAsia"/>
          <w:kern w:val="0"/>
          <w:sz w:val="24"/>
          <w:szCs w:val="24"/>
        </w:rPr>
        <w:t xml:space="preserve">　</w:t>
      </w:r>
      <w:r w:rsidR="00AF0A5D">
        <w:rPr>
          <w:rFonts w:ascii="ＭＳ 明朝" w:hAnsi="ＭＳ 明朝" w:cs="ＭＳ明朝" w:hint="eastAsia"/>
          <w:kern w:val="0"/>
          <w:sz w:val="24"/>
          <w:szCs w:val="24"/>
        </w:rPr>
        <w:t>重大事案</w:t>
      </w:r>
      <w:r w:rsidR="00A53D97" w:rsidRPr="00084FC4">
        <w:rPr>
          <w:rFonts w:ascii="ＭＳ 明朝" w:hAnsi="ＭＳ 明朝" w:cs="ＭＳ明朝" w:hint="eastAsia"/>
          <w:kern w:val="0"/>
          <w:sz w:val="24"/>
          <w:szCs w:val="24"/>
        </w:rPr>
        <w:t>への対処</w:t>
      </w:r>
    </w:p>
    <w:p w:rsidR="00A53D97" w:rsidRDefault="00A53D97" w:rsidP="00A15E85">
      <w:pPr>
        <w:autoSpaceDE w:val="0"/>
        <w:autoSpaceDN w:val="0"/>
        <w:adjustRightInd w:val="0"/>
        <w:ind w:left="240" w:hangingChars="100" w:hanging="240"/>
        <w:jc w:val="left"/>
        <w:rPr>
          <w:rFonts w:ascii="ＭＳ 明朝" w:hAnsi="ＭＳ 明朝" w:cs="ＭＳ明朝"/>
          <w:kern w:val="0"/>
          <w:sz w:val="24"/>
          <w:szCs w:val="24"/>
        </w:rPr>
      </w:pPr>
      <w:r>
        <w:rPr>
          <w:rFonts w:ascii="ＭＳ 明朝" w:hAnsi="ＭＳ 明朝" w:cs="ＭＳ明朝" w:hint="eastAsia"/>
          <w:kern w:val="0"/>
          <w:sz w:val="24"/>
          <w:szCs w:val="24"/>
        </w:rPr>
        <w:t xml:space="preserve">　　生命・心身又は財産に重大な被害が生じた疑いや相当の期間学校を欠席することを余儀なくされている疑いがある場合は、次の対処を行う。</w:t>
      </w:r>
    </w:p>
    <w:p w:rsidR="00A53D97" w:rsidRPr="00BE4D44" w:rsidRDefault="00BE4D44" w:rsidP="00BE4D44">
      <w:pPr>
        <w:autoSpaceDE w:val="0"/>
        <w:autoSpaceDN w:val="0"/>
        <w:adjustRightInd w:val="0"/>
        <w:ind w:firstLineChars="150" w:firstLine="360"/>
        <w:jc w:val="left"/>
        <w:rPr>
          <w:rFonts w:ascii="ＭＳ 明朝" w:hAnsi="ＭＳ 明朝" w:cs="ＭＳ明朝"/>
          <w:kern w:val="0"/>
          <w:sz w:val="24"/>
          <w:szCs w:val="24"/>
        </w:rPr>
      </w:pPr>
      <w:r>
        <w:rPr>
          <w:rFonts w:ascii="ＭＳ 明朝" w:hAnsi="ＭＳ 明朝" w:cs="ＭＳ明朝" w:hint="eastAsia"/>
          <w:kern w:val="0"/>
          <w:sz w:val="24"/>
          <w:szCs w:val="24"/>
        </w:rPr>
        <w:t>①</w:t>
      </w:r>
      <w:r w:rsidR="00A53D97" w:rsidRPr="00BE4D44">
        <w:rPr>
          <w:rFonts w:ascii="ＭＳ 明朝" w:hAnsi="ＭＳ 明朝" w:cs="ＭＳ明朝" w:hint="eastAsia"/>
          <w:kern w:val="0"/>
          <w:sz w:val="24"/>
          <w:szCs w:val="24"/>
        </w:rPr>
        <w:t>三郷市教育委員会に速やかに報告する。</w:t>
      </w:r>
    </w:p>
    <w:p w:rsidR="00A53D97" w:rsidRPr="00807B06" w:rsidRDefault="00807B06" w:rsidP="00807B06">
      <w:pPr>
        <w:pStyle w:val="a7"/>
        <w:autoSpaceDE w:val="0"/>
        <w:autoSpaceDN w:val="0"/>
        <w:adjustRightInd w:val="0"/>
        <w:ind w:leftChars="0" w:left="240" w:firstLineChars="50" w:firstLine="120"/>
        <w:jc w:val="left"/>
        <w:rPr>
          <w:rFonts w:ascii="ＭＳ 明朝" w:hAnsi="ＭＳ 明朝" w:cs="ＭＳ明朝"/>
          <w:kern w:val="0"/>
          <w:sz w:val="24"/>
          <w:szCs w:val="24"/>
        </w:rPr>
      </w:pPr>
      <w:r>
        <w:rPr>
          <w:rFonts w:ascii="ＭＳ 明朝" w:hAnsi="ＭＳ 明朝" w:cs="ＭＳ明朝" w:hint="eastAsia"/>
          <w:kern w:val="0"/>
          <w:sz w:val="24"/>
          <w:szCs w:val="24"/>
        </w:rPr>
        <w:t>②</w:t>
      </w:r>
      <w:r w:rsidR="00A53D97" w:rsidRPr="00807B06">
        <w:rPr>
          <w:rFonts w:ascii="ＭＳ 明朝" w:hAnsi="ＭＳ 明朝" w:cs="ＭＳ明朝" w:hint="eastAsia"/>
          <w:kern w:val="0"/>
          <w:sz w:val="24"/>
          <w:szCs w:val="24"/>
        </w:rPr>
        <w:t>教育委員会と協議の上、当該事案に対する組織</w:t>
      </w:r>
      <w:r w:rsidR="00A53D97" w:rsidRPr="00D23CDA">
        <w:rPr>
          <w:rFonts w:ascii="ＭＳ 明朝" w:hAnsi="ＭＳ 明朝" w:cs="ＭＳ明朝" w:hint="eastAsia"/>
          <w:color w:val="000000"/>
          <w:kern w:val="0"/>
          <w:sz w:val="24"/>
          <w:szCs w:val="24"/>
        </w:rPr>
        <w:t>「緊急いじめ対応</w:t>
      </w:r>
      <w:r w:rsidR="00B76B4F">
        <w:rPr>
          <w:rFonts w:ascii="ＭＳ 明朝" w:hAnsi="ＭＳ 明朝" w:cs="ＭＳ明朝" w:hint="eastAsia"/>
          <w:color w:val="000000"/>
          <w:kern w:val="0"/>
          <w:sz w:val="24"/>
          <w:szCs w:val="24"/>
        </w:rPr>
        <w:t>のための学年主任会</w:t>
      </w:r>
      <w:r w:rsidR="00A53D97" w:rsidRPr="00D23CDA">
        <w:rPr>
          <w:rFonts w:ascii="ＭＳ 明朝" w:hAnsi="ＭＳ 明朝" w:cs="ＭＳ明朝" w:hint="eastAsia"/>
          <w:color w:val="000000"/>
          <w:kern w:val="0"/>
          <w:sz w:val="24"/>
          <w:szCs w:val="24"/>
        </w:rPr>
        <w:t>」を</w:t>
      </w:r>
      <w:r w:rsidR="00A53D97" w:rsidRPr="00807B06">
        <w:rPr>
          <w:rFonts w:ascii="ＭＳ 明朝" w:hAnsi="ＭＳ 明朝" w:cs="ＭＳ明朝" w:hint="eastAsia"/>
          <w:kern w:val="0"/>
          <w:sz w:val="24"/>
          <w:szCs w:val="24"/>
        </w:rPr>
        <w:t>設置する。</w:t>
      </w:r>
    </w:p>
    <w:p w:rsidR="00FA5704" w:rsidRPr="00FA5704" w:rsidRDefault="00A53D97" w:rsidP="00A53D97">
      <w:pPr>
        <w:autoSpaceDE w:val="0"/>
        <w:autoSpaceDN w:val="0"/>
        <w:adjustRightInd w:val="0"/>
        <w:ind w:firstLineChars="150" w:firstLine="360"/>
        <w:jc w:val="left"/>
        <w:rPr>
          <w:rFonts w:ascii="ＭＳ 明朝" w:hAnsi="ＭＳ 明朝" w:cs="ＭＳ明朝"/>
          <w:color w:val="000000"/>
          <w:kern w:val="0"/>
          <w:sz w:val="24"/>
          <w:szCs w:val="24"/>
        </w:rPr>
      </w:pPr>
      <w:r w:rsidRPr="00FA5704">
        <w:rPr>
          <w:rFonts w:ascii="ＭＳ 明朝" w:hAnsi="ＭＳ 明朝" w:cs="ＭＳ明朝" w:hint="eastAsia"/>
          <w:color w:val="000000"/>
          <w:kern w:val="0"/>
          <w:sz w:val="24"/>
          <w:szCs w:val="24"/>
        </w:rPr>
        <w:t>〈構成員案〉校長・教頭</w:t>
      </w:r>
      <w:r w:rsidR="00FA5704" w:rsidRPr="00FA5704">
        <w:rPr>
          <w:rFonts w:ascii="ＭＳ 明朝" w:hAnsi="ＭＳ 明朝" w:cs="ＭＳ明朝" w:hint="eastAsia"/>
          <w:color w:val="000000"/>
          <w:kern w:val="0"/>
          <w:sz w:val="24"/>
          <w:szCs w:val="24"/>
        </w:rPr>
        <w:t>・</w:t>
      </w:r>
      <w:r w:rsidRPr="00FA5704">
        <w:rPr>
          <w:rFonts w:ascii="ＭＳ 明朝" w:hAnsi="ＭＳ 明朝" w:cs="ＭＳ明朝" w:hint="eastAsia"/>
          <w:color w:val="000000"/>
          <w:kern w:val="0"/>
          <w:sz w:val="24"/>
          <w:szCs w:val="24"/>
        </w:rPr>
        <w:t>生徒指導主任・</w:t>
      </w:r>
      <w:r w:rsidR="00FA5704" w:rsidRPr="00FA5704">
        <w:rPr>
          <w:rFonts w:ascii="ＭＳ 明朝" w:hAnsi="ＭＳ 明朝" w:cs="ＭＳ明朝" w:hint="eastAsia"/>
          <w:color w:val="000000"/>
          <w:kern w:val="0"/>
          <w:sz w:val="24"/>
          <w:szCs w:val="24"/>
        </w:rPr>
        <w:t>教育相談主任・</w:t>
      </w:r>
      <w:r w:rsidRPr="00FA5704">
        <w:rPr>
          <w:rFonts w:ascii="ＭＳ 明朝" w:hAnsi="ＭＳ 明朝" w:cs="ＭＳ明朝" w:hint="eastAsia"/>
          <w:color w:val="000000"/>
          <w:kern w:val="0"/>
          <w:sz w:val="24"/>
          <w:szCs w:val="24"/>
        </w:rPr>
        <w:t>学年</w:t>
      </w:r>
      <w:r w:rsidR="00FA5704" w:rsidRPr="00FA5704">
        <w:rPr>
          <w:rFonts w:ascii="ＭＳ 明朝" w:hAnsi="ＭＳ 明朝" w:cs="ＭＳ明朝" w:hint="eastAsia"/>
          <w:color w:val="000000"/>
          <w:kern w:val="0"/>
          <w:sz w:val="24"/>
          <w:szCs w:val="24"/>
        </w:rPr>
        <w:t>主任</w:t>
      </w:r>
      <w:r w:rsidRPr="00FA5704">
        <w:rPr>
          <w:rFonts w:ascii="ＭＳ 明朝" w:hAnsi="ＭＳ 明朝" w:cs="ＭＳ明朝" w:hint="eastAsia"/>
          <w:color w:val="000000"/>
          <w:kern w:val="0"/>
          <w:sz w:val="24"/>
          <w:szCs w:val="24"/>
        </w:rPr>
        <w:t>・</w:t>
      </w:r>
    </w:p>
    <w:p w:rsidR="00A53D97" w:rsidRPr="00FA5704" w:rsidRDefault="00FA5704" w:rsidP="00FA5704">
      <w:pPr>
        <w:autoSpaceDE w:val="0"/>
        <w:autoSpaceDN w:val="0"/>
        <w:adjustRightInd w:val="0"/>
        <w:ind w:firstLineChars="750" w:firstLine="1800"/>
        <w:jc w:val="left"/>
        <w:rPr>
          <w:rFonts w:ascii="ＭＳ 明朝" w:hAnsi="ＭＳ 明朝" w:cs="ＭＳ明朝"/>
          <w:color w:val="000000"/>
          <w:kern w:val="0"/>
          <w:sz w:val="24"/>
          <w:szCs w:val="24"/>
        </w:rPr>
      </w:pPr>
      <w:r w:rsidRPr="00FA5704">
        <w:rPr>
          <w:rFonts w:ascii="ＭＳ 明朝" w:hAnsi="ＭＳ 明朝" w:cs="ＭＳ明朝" w:hint="eastAsia"/>
          <w:color w:val="000000"/>
          <w:kern w:val="0"/>
          <w:sz w:val="24"/>
          <w:szCs w:val="24"/>
        </w:rPr>
        <w:t>養護教諭・関係学級担任等</w:t>
      </w:r>
    </w:p>
    <w:p w:rsidR="001E5AAE" w:rsidRPr="00FA5704" w:rsidRDefault="00807B06" w:rsidP="00B77195">
      <w:pPr>
        <w:autoSpaceDE w:val="0"/>
        <w:autoSpaceDN w:val="0"/>
        <w:adjustRightInd w:val="0"/>
        <w:ind w:left="480" w:hangingChars="200" w:hanging="480"/>
        <w:jc w:val="left"/>
        <w:rPr>
          <w:rFonts w:ascii="ＭＳ 明朝" w:hAnsi="ＭＳ 明朝" w:cs="ＭＳ明朝"/>
          <w:color w:val="000000"/>
          <w:kern w:val="0"/>
          <w:sz w:val="24"/>
          <w:szCs w:val="24"/>
        </w:rPr>
      </w:pPr>
      <w:r w:rsidRPr="00FA5704">
        <w:rPr>
          <w:rFonts w:ascii="ＭＳ 明朝" w:hAnsi="ＭＳ 明朝" w:cs="ＭＳ明朝" w:hint="eastAsia"/>
          <w:color w:val="000000"/>
          <w:kern w:val="0"/>
          <w:sz w:val="24"/>
          <w:szCs w:val="24"/>
        </w:rPr>
        <w:t xml:space="preserve">　</w:t>
      </w:r>
      <w:r w:rsidR="00E429F1">
        <w:rPr>
          <w:rFonts w:ascii="ＭＳ 明朝" w:hAnsi="ＭＳ 明朝" w:cs="ＭＳ明朝" w:hint="eastAsia"/>
          <w:color w:val="000000"/>
          <w:kern w:val="0"/>
          <w:sz w:val="24"/>
          <w:szCs w:val="24"/>
        </w:rPr>
        <w:t xml:space="preserve"> </w:t>
      </w:r>
      <w:r w:rsidRPr="00FA5704">
        <w:rPr>
          <w:rFonts w:ascii="ＭＳ 明朝" w:hAnsi="ＭＳ 明朝" w:cs="ＭＳ明朝" w:hint="eastAsia"/>
          <w:color w:val="000000"/>
          <w:kern w:val="0"/>
          <w:sz w:val="24"/>
          <w:szCs w:val="24"/>
        </w:rPr>
        <w:t>③</w:t>
      </w:r>
      <w:r w:rsidR="007626E3" w:rsidRPr="00FA5704">
        <w:rPr>
          <w:rFonts w:ascii="ＭＳ 明朝" w:hAnsi="ＭＳ 明朝" w:cs="ＭＳ明朝" w:hint="eastAsia"/>
          <w:color w:val="000000"/>
          <w:kern w:val="0"/>
          <w:sz w:val="24"/>
          <w:szCs w:val="24"/>
        </w:rPr>
        <w:t xml:space="preserve"> </w:t>
      </w:r>
      <w:r w:rsidR="000C5EFF" w:rsidRPr="00FA5704">
        <w:rPr>
          <w:rFonts w:ascii="ＭＳ 明朝" w:hAnsi="ＭＳ 明朝" w:cs="ＭＳ明朝" w:hint="eastAsia"/>
          <w:color w:val="000000"/>
          <w:kern w:val="0"/>
          <w:sz w:val="24"/>
          <w:szCs w:val="24"/>
        </w:rPr>
        <w:t>「</w:t>
      </w:r>
      <w:r w:rsidR="000C5EFF">
        <w:rPr>
          <w:rFonts w:ascii="ＭＳ 明朝" w:hAnsi="ＭＳ 明朝" w:cs="ＭＳ明朝" w:hint="eastAsia"/>
          <w:color w:val="000000"/>
          <w:kern w:val="0"/>
          <w:sz w:val="24"/>
          <w:szCs w:val="24"/>
        </w:rPr>
        <w:t>いじめ対策委員会</w:t>
      </w:r>
      <w:r w:rsidR="000C5EFF" w:rsidRPr="00FA5704">
        <w:rPr>
          <w:rFonts w:ascii="ＭＳ 明朝" w:hAnsi="ＭＳ 明朝" w:cs="ＭＳ明朝" w:hint="eastAsia"/>
          <w:color w:val="000000"/>
          <w:kern w:val="0"/>
          <w:sz w:val="24"/>
          <w:szCs w:val="24"/>
        </w:rPr>
        <w:t>」</w:t>
      </w:r>
      <w:r w:rsidR="007626E3" w:rsidRPr="00FA5704">
        <w:rPr>
          <w:rFonts w:ascii="ＭＳ 明朝" w:hAnsi="ＭＳ 明朝" w:cs="ＭＳ明朝" w:hint="eastAsia"/>
          <w:color w:val="000000"/>
          <w:kern w:val="0"/>
          <w:sz w:val="24"/>
          <w:szCs w:val="24"/>
        </w:rPr>
        <w:t>を中心として、事実関係を明確にするための調査を実施する。</w:t>
      </w:r>
    </w:p>
    <w:p w:rsidR="007626E3" w:rsidRDefault="007626E3" w:rsidP="00807B06">
      <w:pPr>
        <w:autoSpaceDE w:val="0"/>
        <w:autoSpaceDN w:val="0"/>
        <w:adjustRightInd w:val="0"/>
        <w:ind w:left="600" w:hangingChars="250" w:hanging="600"/>
        <w:jc w:val="left"/>
        <w:rPr>
          <w:rFonts w:ascii="ＭＳ 明朝" w:hAnsi="ＭＳ 明朝" w:cs="ＭＳ明朝"/>
          <w:kern w:val="0"/>
          <w:sz w:val="24"/>
          <w:szCs w:val="24"/>
        </w:rPr>
      </w:pPr>
      <w:r w:rsidRPr="00FA5704">
        <w:rPr>
          <w:rFonts w:ascii="ＭＳ 明朝" w:hAnsi="ＭＳ 明朝" w:cs="ＭＳ明朝" w:hint="eastAsia"/>
          <w:color w:val="000000"/>
          <w:kern w:val="0"/>
          <w:sz w:val="24"/>
          <w:szCs w:val="24"/>
        </w:rPr>
        <w:t xml:space="preserve"> </w:t>
      </w:r>
      <w:r w:rsidR="00807B06" w:rsidRPr="00FA5704">
        <w:rPr>
          <w:rFonts w:ascii="ＭＳ 明朝" w:hAnsi="ＭＳ 明朝" w:cs="ＭＳ明朝" w:hint="eastAsia"/>
          <w:color w:val="000000"/>
          <w:kern w:val="0"/>
          <w:sz w:val="24"/>
          <w:szCs w:val="24"/>
        </w:rPr>
        <w:t xml:space="preserve">　④</w:t>
      </w:r>
      <w:r w:rsidR="000C5EFF" w:rsidRPr="00FA5704">
        <w:rPr>
          <w:rFonts w:ascii="ＭＳ 明朝" w:hAnsi="ＭＳ 明朝" w:cs="ＭＳ明朝" w:hint="eastAsia"/>
          <w:color w:val="000000"/>
          <w:kern w:val="0"/>
          <w:sz w:val="24"/>
          <w:szCs w:val="24"/>
        </w:rPr>
        <w:t>「</w:t>
      </w:r>
      <w:r w:rsidR="000C5EFF">
        <w:rPr>
          <w:rFonts w:ascii="ＭＳ 明朝" w:hAnsi="ＭＳ 明朝" w:cs="ＭＳ明朝" w:hint="eastAsia"/>
          <w:color w:val="000000"/>
          <w:kern w:val="0"/>
          <w:sz w:val="24"/>
          <w:szCs w:val="24"/>
        </w:rPr>
        <w:t>いじめ対策委員会</w:t>
      </w:r>
      <w:r w:rsidR="000C5EFF" w:rsidRPr="00FA5704">
        <w:rPr>
          <w:rFonts w:ascii="ＭＳ 明朝" w:hAnsi="ＭＳ 明朝" w:cs="ＭＳ明朝" w:hint="eastAsia"/>
          <w:color w:val="000000"/>
          <w:kern w:val="0"/>
          <w:sz w:val="24"/>
          <w:szCs w:val="24"/>
        </w:rPr>
        <w:t>」</w:t>
      </w:r>
      <w:r w:rsidR="00B06BCD">
        <w:rPr>
          <w:rFonts w:ascii="ＭＳ 明朝" w:hAnsi="ＭＳ 明朝" w:cs="ＭＳ明朝" w:hint="eastAsia"/>
          <w:kern w:val="0"/>
          <w:sz w:val="24"/>
          <w:szCs w:val="24"/>
        </w:rPr>
        <w:t>の</w:t>
      </w:r>
      <w:r>
        <w:rPr>
          <w:rFonts w:ascii="ＭＳ 明朝" w:hAnsi="ＭＳ 明朝" w:cs="ＭＳ明朝" w:hint="eastAsia"/>
          <w:kern w:val="0"/>
          <w:sz w:val="24"/>
          <w:szCs w:val="24"/>
        </w:rPr>
        <w:t>調査結果については、いじめを受けた児童及び保護者に対し、事実関係及び必要な情報を適切に提供する。</w:t>
      </w:r>
      <w:r w:rsidR="00B77195">
        <w:rPr>
          <w:rFonts w:ascii="ＭＳ 明朝" w:hAnsi="ＭＳ 明朝" w:cs="ＭＳ明朝" w:hint="eastAsia"/>
          <w:kern w:val="0"/>
          <w:sz w:val="24"/>
          <w:szCs w:val="24"/>
        </w:rPr>
        <w:t>同時に、いじめを行った児童の保護者にも</w:t>
      </w:r>
      <w:r w:rsidR="00314FAE">
        <w:rPr>
          <w:rFonts w:ascii="ＭＳ 明朝" w:hAnsi="ＭＳ 明朝" w:cs="ＭＳ明朝" w:hint="eastAsia"/>
          <w:kern w:val="0"/>
          <w:sz w:val="24"/>
          <w:szCs w:val="24"/>
        </w:rPr>
        <w:t>事実関係及び</w:t>
      </w:r>
      <w:r w:rsidR="00314FAE" w:rsidRPr="00AF0A5D">
        <w:rPr>
          <w:rFonts w:ascii="ＭＳ 明朝" w:hAnsi="ＭＳ 明朝" w:cs="ＭＳ明朝" w:hint="eastAsia"/>
          <w:kern w:val="0"/>
          <w:sz w:val="24"/>
          <w:szCs w:val="24"/>
        </w:rPr>
        <w:t>必要な情報を適切に提供</w:t>
      </w:r>
      <w:r w:rsidR="00314FAE">
        <w:rPr>
          <w:rFonts w:ascii="ＭＳ 明朝" w:hAnsi="ＭＳ 明朝" w:cs="ＭＳ明朝" w:hint="eastAsia"/>
          <w:kern w:val="0"/>
          <w:sz w:val="24"/>
          <w:szCs w:val="24"/>
        </w:rPr>
        <w:t>し、今後の対応について、協議する。</w:t>
      </w:r>
    </w:p>
    <w:p w:rsidR="006A47AB" w:rsidRPr="00C4300E" w:rsidRDefault="00B06BCD" w:rsidP="00C4300E">
      <w:pPr>
        <w:autoSpaceDE w:val="0"/>
        <w:autoSpaceDN w:val="0"/>
        <w:adjustRightInd w:val="0"/>
        <w:ind w:left="600" w:hangingChars="250" w:hanging="600"/>
        <w:jc w:val="left"/>
        <w:rPr>
          <w:rFonts w:ascii="ＭＳ 明朝" w:hAnsi="ＭＳ 明朝" w:cs="ＭＳ明朝"/>
          <w:kern w:val="0"/>
          <w:sz w:val="24"/>
          <w:szCs w:val="24"/>
        </w:rPr>
      </w:pPr>
      <w:r>
        <w:rPr>
          <w:rFonts w:ascii="ＭＳ 明朝" w:hAnsi="ＭＳ 明朝" w:cs="ＭＳ明朝" w:hint="eastAsia"/>
          <w:kern w:val="0"/>
          <w:sz w:val="24"/>
          <w:szCs w:val="24"/>
        </w:rPr>
        <w:t xml:space="preserve"> </w:t>
      </w:r>
      <w:r w:rsidR="00807B06">
        <w:rPr>
          <w:rFonts w:ascii="ＭＳ 明朝" w:hAnsi="ＭＳ 明朝" w:cs="ＭＳ明朝" w:hint="eastAsia"/>
          <w:kern w:val="0"/>
          <w:sz w:val="24"/>
          <w:szCs w:val="24"/>
        </w:rPr>
        <w:t xml:space="preserve">　⑤</w:t>
      </w:r>
      <w:r w:rsidR="000C5EFF" w:rsidRPr="00FA5704">
        <w:rPr>
          <w:rFonts w:ascii="ＭＳ 明朝" w:hAnsi="ＭＳ 明朝" w:cs="ＭＳ明朝" w:hint="eastAsia"/>
          <w:color w:val="000000"/>
          <w:kern w:val="0"/>
          <w:sz w:val="24"/>
          <w:szCs w:val="24"/>
        </w:rPr>
        <w:t>「</w:t>
      </w:r>
      <w:r w:rsidR="000C5EFF">
        <w:rPr>
          <w:rFonts w:ascii="ＭＳ 明朝" w:hAnsi="ＭＳ 明朝" w:cs="ＭＳ明朝" w:hint="eastAsia"/>
          <w:color w:val="000000"/>
          <w:kern w:val="0"/>
          <w:sz w:val="24"/>
          <w:szCs w:val="24"/>
        </w:rPr>
        <w:t>いじめ対策委員会</w:t>
      </w:r>
      <w:r w:rsidR="000C5EFF" w:rsidRPr="00FA5704">
        <w:rPr>
          <w:rFonts w:ascii="ＭＳ 明朝" w:hAnsi="ＭＳ 明朝" w:cs="ＭＳ明朝" w:hint="eastAsia"/>
          <w:color w:val="000000"/>
          <w:kern w:val="0"/>
          <w:sz w:val="24"/>
          <w:szCs w:val="24"/>
        </w:rPr>
        <w:t>」</w:t>
      </w:r>
      <w:r w:rsidRPr="00D23CDA">
        <w:rPr>
          <w:rFonts w:ascii="ＭＳ 明朝" w:hAnsi="ＭＳ 明朝" w:cs="ＭＳ明朝" w:hint="eastAsia"/>
          <w:color w:val="000000"/>
          <w:kern w:val="0"/>
          <w:sz w:val="24"/>
          <w:szCs w:val="24"/>
        </w:rPr>
        <w:t>は</w:t>
      </w:r>
      <w:r>
        <w:rPr>
          <w:rFonts w:ascii="ＭＳ 明朝" w:hAnsi="ＭＳ 明朝" w:cs="ＭＳ明朝" w:hint="eastAsia"/>
          <w:kern w:val="0"/>
          <w:sz w:val="24"/>
          <w:szCs w:val="24"/>
        </w:rPr>
        <w:t>、調査結果及び再発防止策について、三郷市教育委員会に報告する。</w:t>
      </w:r>
    </w:p>
    <w:sectPr w:rsidR="006A47AB" w:rsidRPr="00C4300E" w:rsidSect="007306E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4389" w:rsidRDefault="007B4389" w:rsidP="00885D0A">
      <w:r>
        <w:separator/>
      </w:r>
    </w:p>
  </w:endnote>
  <w:endnote w:type="continuationSeparator" w:id="0">
    <w:p w:rsidR="007B4389" w:rsidRDefault="007B4389" w:rsidP="00885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4389" w:rsidRDefault="007B4389" w:rsidP="00885D0A">
      <w:r>
        <w:separator/>
      </w:r>
    </w:p>
  </w:footnote>
  <w:footnote w:type="continuationSeparator" w:id="0">
    <w:p w:rsidR="007B4389" w:rsidRDefault="007B4389" w:rsidP="00885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C76B2"/>
    <w:multiLevelType w:val="hybridMultilevel"/>
    <w:tmpl w:val="A2201C6C"/>
    <w:lvl w:ilvl="0" w:tplc="41C8FD5E">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 w15:restartNumberingAfterBreak="0">
    <w:nsid w:val="1EBF4155"/>
    <w:multiLevelType w:val="hybridMultilevel"/>
    <w:tmpl w:val="FE78FE1E"/>
    <w:lvl w:ilvl="0" w:tplc="A3C2C4C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215F72E4"/>
    <w:multiLevelType w:val="hybridMultilevel"/>
    <w:tmpl w:val="C752491E"/>
    <w:lvl w:ilvl="0" w:tplc="FAC63CD2">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3" w15:restartNumberingAfterBreak="0">
    <w:nsid w:val="368A05A9"/>
    <w:multiLevelType w:val="hybridMultilevel"/>
    <w:tmpl w:val="2CD06F74"/>
    <w:lvl w:ilvl="0" w:tplc="0FE05A92">
      <w:start w:val="1"/>
      <w:numFmt w:val="decimalEnclosedCircle"/>
      <w:lvlText w:val="%1"/>
      <w:lvlJc w:val="left"/>
      <w:pPr>
        <w:ind w:left="1425" w:hanging="360"/>
      </w:pPr>
      <w:rPr>
        <w:rFonts w:hint="default"/>
      </w:rPr>
    </w:lvl>
    <w:lvl w:ilvl="1" w:tplc="04090017" w:tentative="1">
      <w:start w:val="1"/>
      <w:numFmt w:val="aiueoFullWidth"/>
      <w:lvlText w:val="(%2)"/>
      <w:lvlJc w:val="left"/>
      <w:pPr>
        <w:ind w:left="1905" w:hanging="420"/>
      </w:pPr>
    </w:lvl>
    <w:lvl w:ilvl="2" w:tplc="04090011" w:tentative="1">
      <w:start w:val="1"/>
      <w:numFmt w:val="decimalEnclosedCircle"/>
      <w:lvlText w:val="%3"/>
      <w:lvlJc w:val="left"/>
      <w:pPr>
        <w:ind w:left="2325" w:hanging="420"/>
      </w:pPr>
    </w:lvl>
    <w:lvl w:ilvl="3" w:tplc="0409000F" w:tentative="1">
      <w:start w:val="1"/>
      <w:numFmt w:val="decimal"/>
      <w:lvlText w:val="%4."/>
      <w:lvlJc w:val="left"/>
      <w:pPr>
        <w:ind w:left="2745" w:hanging="420"/>
      </w:pPr>
    </w:lvl>
    <w:lvl w:ilvl="4" w:tplc="04090017" w:tentative="1">
      <w:start w:val="1"/>
      <w:numFmt w:val="aiueoFullWidth"/>
      <w:lvlText w:val="(%5)"/>
      <w:lvlJc w:val="left"/>
      <w:pPr>
        <w:ind w:left="3165" w:hanging="420"/>
      </w:pPr>
    </w:lvl>
    <w:lvl w:ilvl="5" w:tplc="04090011" w:tentative="1">
      <w:start w:val="1"/>
      <w:numFmt w:val="decimalEnclosedCircle"/>
      <w:lvlText w:val="%6"/>
      <w:lvlJc w:val="left"/>
      <w:pPr>
        <w:ind w:left="3585" w:hanging="420"/>
      </w:pPr>
    </w:lvl>
    <w:lvl w:ilvl="6" w:tplc="0409000F" w:tentative="1">
      <w:start w:val="1"/>
      <w:numFmt w:val="decimal"/>
      <w:lvlText w:val="%7."/>
      <w:lvlJc w:val="left"/>
      <w:pPr>
        <w:ind w:left="4005" w:hanging="420"/>
      </w:pPr>
    </w:lvl>
    <w:lvl w:ilvl="7" w:tplc="04090017" w:tentative="1">
      <w:start w:val="1"/>
      <w:numFmt w:val="aiueoFullWidth"/>
      <w:lvlText w:val="(%8)"/>
      <w:lvlJc w:val="left"/>
      <w:pPr>
        <w:ind w:left="4425" w:hanging="420"/>
      </w:pPr>
    </w:lvl>
    <w:lvl w:ilvl="8" w:tplc="04090011" w:tentative="1">
      <w:start w:val="1"/>
      <w:numFmt w:val="decimalEnclosedCircle"/>
      <w:lvlText w:val="%9"/>
      <w:lvlJc w:val="left"/>
      <w:pPr>
        <w:ind w:left="4845" w:hanging="420"/>
      </w:pPr>
    </w:lvl>
  </w:abstractNum>
  <w:abstractNum w:abstractNumId="4" w15:restartNumberingAfterBreak="0">
    <w:nsid w:val="4A765182"/>
    <w:multiLevelType w:val="hybridMultilevel"/>
    <w:tmpl w:val="BE0432E4"/>
    <w:lvl w:ilvl="0" w:tplc="A6B60512">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59F4314A"/>
    <w:multiLevelType w:val="hybridMultilevel"/>
    <w:tmpl w:val="0DCE0D4A"/>
    <w:lvl w:ilvl="0" w:tplc="68F01DD6">
      <w:start w:val="1"/>
      <w:numFmt w:val="decimalEnclosedCircle"/>
      <w:lvlText w:val="%1"/>
      <w:lvlJc w:val="left"/>
      <w:pPr>
        <w:ind w:left="705" w:hanging="360"/>
      </w:pPr>
      <w:rPr>
        <w:rFonts w:hint="default"/>
      </w:rPr>
    </w:lvl>
    <w:lvl w:ilvl="1" w:tplc="04090017" w:tentative="1">
      <w:start w:val="1"/>
      <w:numFmt w:val="aiueoFullWidth"/>
      <w:lvlText w:val="(%2)"/>
      <w:lvlJc w:val="left"/>
      <w:pPr>
        <w:ind w:left="1185" w:hanging="420"/>
      </w:pPr>
    </w:lvl>
    <w:lvl w:ilvl="2" w:tplc="04090011" w:tentative="1">
      <w:start w:val="1"/>
      <w:numFmt w:val="decimalEnclosedCircle"/>
      <w:lvlText w:val="%3"/>
      <w:lvlJc w:val="left"/>
      <w:pPr>
        <w:ind w:left="1605" w:hanging="420"/>
      </w:pPr>
    </w:lvl>
    <w:lvl w:ilvl="3" w:tplc="0409000F" w:tentative="1">
      <w:start w:val="1"/>
      <w:numFmt w:val="decimal"/>
      <w:lvlText w:val="%4."/>
      <w:lvlJc w:val="left"/>
      <w:pPr>
        <w:ind w:left="2025" w:hanging="420"/>
      </w:pPr>
    </w:lvl>
    <w:lvl w:ilvl="4" w:tplc="04090017" w:tentative="1">
      <w:start w:val="1"/>
      <w:numFmt w:val="aiueoFullWidth"/>
      <w:lvlText w:val="(%5)"/>
      <w:lvlJc w:val="left"/>
      <w:pPr>
        <w:ind w:left="2445" w:hanging="420"/>
      </w:pPr>
    </w:lvl>
    <w:lvl w:ilvl="5" w:tplc="04090011" w:tentative="1">
      <w:start w:val="1"/>
      <w:numFmt w:val="decimalEnclosedCircle"/>
      <w:lvlText w:val="%6"/>
      <w:lvlJc w:val="left"/>
      <w:pPr>
        <w:ind w:left="2865" w:hanging="420"/>
      </w:pPr>
    </w:lvl>
    <w:lvl w:ilvl="6" w:tplc="0409000F" w:tentative="1">
      <w:start w:val="1"/>
      <w:numFmt w:val="decimal"/>
      <w:lvlText w:val="%7."/>
      <w:lvlJc w:val="left"/>
      <w:pPr>
        <w:ind w:left="3285" w:hanging="420"/>
      </w:pPr>
    </w:lvl>
    <w:lvl w:ilvl="7" w:tplc="04090017" w:tentative="1">
      <w:start w:val="1"/>
      <w:numFmt w:val="aiueoFullWidth"/>
      <w:lvlText w:val="(%8)"/>
      <w:lvlJc w:val="left"/>
      <w:pPr>
        <w:ind w:left="3705" w:hanging="420"/>
      </w:pPr>
    </w:lvl>
    <w:lvl w:ilvl="8" w:tplc="04090011" w:tentative="1">
      <w:start w:val="1"/>
      <w:numFmt w:val="decimalEnclosedCircle"/>
      <w:lvlText w:val="%9"/>
      <w:lvlJc w:val="left"/>
      <w:pPr>
        <w:ind w:left="4125" w:hanging="420"/>
      </w:pPr>
    </w:lvl>
  </w:abstractNum>
  <w:abstractNum w:abstractNumId="6" w15:restartNumberingAfterBreak="0">
    <w:nsid w:val="5C8231D0"/>
    <w:multiLevelType w:val="hybridMultilevel"/>
    <w:tmpl w:val="A5505782"/>
    <w:lvl w:ilvl="0" w:tplc="3C1450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3"/>
  </w:num>
  <w:num w:numId="3">
    <w:abstractNumId w:val="1"/>
  </w:num>
  <w:num w:numId="4">
    <w:abstractNumId w:val="4"/>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344"/>
    <w:rsid w:val="00021479"/>
    <w:rsid w:val="000318EA"/>
    <w:rsid w:val="0003598E"/>
    <w:rsid w:val="00055BB5"/>
    <w:rsid w:val="000612FD"/>
    <w:rsid w:val="000634CC"/>
    <w:rsid w:val="0008360F"/>
    <w:rsid w:val="00084FC4"/>
    <w:rsid w:val="000A3590"/>
    <w:rsid w:val="000B30C2"/>
    <w:rsid w:val="000B3344"/>
    <w:rsid w:val="000B69F8"/>
    <w:rsid w:val="000C2287"/>
    <w:rsid w:val="000C542E"/>
    <w:rsid w:val="000C5EFF"/>
    <w:rsid w:val="000C70CB"/>
    <w:rsid w:val="001172A6"/>
    <w:rsid w:val="001204F8"/>
    <w:rsid w:val="001358BF"/>
    <w:rsid w:val="00137696"/>
    <w:rsid w:val="0014255A"/>
    <w:rsid w:val="00146501"/>
    <w:rsid w:val="001873E8"/>
    <w:rsid w:val="001C1852"/>
    <w:rsid w:val="001E15B3"/>
    <w:rsid w:val="001E5AAE"/>
    <w:rsid w:val="00204C6F"/>
    <w:rsid w:val="00222D71"/>
    <w:rsid w:val="00245414"/>
    <w:rsid w:val="00264A80"/>
    <w:rsid w:val="002D3BBF"/>
    <w:rsid w:val="002D7E04"/>
    <w:rsid w:val="002F10FD"/>
    <w:rsid w:val="002F2C39"/>
    <w:rsid w:val="00314FAE"/>
    <w:rsid w:val="0036310C"/>
    <w:rsid w:val="00365B00"/>
    <w:rsid w:val="003820EE"/>
    <w:rsid w:val="003915D3"/>
    <w:rsid w:val="003C41D4"/>
    <w:rsid w:val="003D4D9A"/>
    <w:rsid w:val="003E29C1"/>
    <w:rsid w:val="00405BFB"/>
    <w:rsid w:val="00417F59"/>
    <w:rsid w:val="004434BA"/>
    <w:rsid w:val="00443F0D"/>
    <w:rsid w:val="00447F02"/>
    <w:rsid w:val="004570DC"/>
    <w:rsid w:val="00457803"/>
    <w:rsid w:val="004744D8"/>
    <w:rsid w:val="00481873"/>
    <w:rsid w:val="004C6949"/>
    <w:rsid w:val="004D69AF"/>
    <w:rsid w:val="0050392F"/>
    <w:rsid w:val="00507F5C"/>
    <w:rsid w:val="005365D3"/>
    <w:rsid w:val="00542AD0"/>
    <w:rsid w:val="00546F38"/>
    <w:rsid w:val="00550F5D"/>
    <w:rsid w:val="00564D43"/>
    <w:rsid w:val="005947F3"/>
    <w:rsid w:val="00595870"/>
    <w:rsid w:val="0059770E"/>
    <w:rsid w:val="005A169D"/>
    <w:rsid w:val="005B6D46"/>
    <w:rsid w:val="005D15CC"/>
    <w:rsid w:val="006246EE"/>
    <w:rsid w:val="00627D91"/>
    <w:rsid w:val="00632BD9"/>
    <w:rsid w:val="00633A97"/>
    <w:rsid w:val="00641BFE"/>
    <w:rsid w:val="00653BE7"/>
    <w:rsid w:val="0066083A"/>
    <w:rsid w:val="006A06F3"/>
    <w:rsid w:val="006A47AB"/>
    <w:rsid w:val="006E3962"/>
    <w:rsid w:val="006F0E11"/>
    <w:rsid w:val="00701985"/>
    <w:rsid w:val="00707B64"/>
    <w:rsid w:val="007306E3"/>
    <w:rsid w:val="007626E3"/>
    <w:rsid w:val="00772D99"/>
    <w:rsid w:val="007779AC"/>
    <w:rsid w:val="00782AB9"/>
    <w:rsid w:val="007A1E34"/>
    <w:rsid w:val="007A3C02"/>
    <w:rsid w:val="007B158E"/>
    <w:rsid w:val="007B4389"/>
    <w:rsid w:val="007C4037"/>
    <w:rsid w:val="007C7E17"/>
    <w:rsid w:val="00807B06"/>
    <w:rsid w:val="00810AD8"/>
    <w:rsid w:val="00835727"/>
    <w:rsid w:val="00862272"/>
    <w:rsid w:val="008739BB"/>
    <w:rsid w:val="00885D0A"/>
    <w:rsid w:val="008A35AC"/>
    <w:rsid w:val="008A79DB"/>
    <w:rsid w:val="008D4E2B"/>
    <w:rsid w:val="008E2235"/>
    <w:rsid w:val="008F7799"/>
    <w:rsid w:val="00904436"/>
    <w:rsid w:val="00925BC1"/>
    <w:rsid w:val="00933CE2"/>
    <w:rsid w:val="0094049A"/>
    <w:rsid w:val="00964ECB"/>
    <w:rsid w:val="00966110"/>
    <w:rsid w:val="00990E3F"/>
    <w:rsid w:val="009B0A9D"/>
    <w:rsid w:val="009B36EC"/>
    <w:rsid w:val="009B7261"/>
    <w:rsid w:val="009D4812"/>
    <w:rsid w:val="009D5F75"/>
    <w:rsid w:val="00A157C6"/>
    <w:rsid w:val="00A15E85"/>
    <w:rsid w:val="00A20EE3"/>
    <w:rsid w:val="00A37CAA"/>
    <w:rsid w:val="00A40B8D"/>
    <w:rsid w:val="00A52D7C"/>
    <w:rsid w:val="00A53D97"/>
    <w:rsid w:val="00A61E92"/>
    <w:rsid w:val="00A835BC"/>
    <w:rsid w:val="00AC482C"/>
    <w:rsid w:val="00AF0A5D"/>
    <w:rsid w:val="00B06BCD"/>
    <w:rsid w:val="00B06C3E"/>
    <w:rsid w:val="00B578B2"/>
    <w:rsid w:val="00B6768C"/>
    <w:rsid w:val="00B707D0"/>
    <w:rsid w:val="00B754E5"/>
    <w:rsid w:val="00B76B4F"/>
    <w:rsid w:val="00B77195"/>
    <w:rsid w:val="00B954BC"/>
    <w:rsid w:val="00BA20E5"/>
    <w:rsid w:val="00BA4114"/>
    <w:rsid w:val="00BD69C6"/>
    <w:rsid w:val="00BE260C"/>
    <w:rsid w:val="00BE4D44"/>
    <w:rsid w:val="00C20C34"/>
    <w:rsid w:val="00C2648D"/>
    <w:rsid w:val="00C4300E"/>
    <w:rsid w:val="00C70E45"/>
    <w:rsid w:val="00C7170E"/>
    <w:rsid w:val="00C95FA8"/>
    <w:rsid w:val="00C96CE4"/>
    <w:rsid w:val="00CA6606"/>
    <w:rsid w:val="00CB31C5"/>
    <w:rsid w:val="00CD2D03"/>
    <w:rsid w:val="00D00682"/>
    <w:rsid w:val="00D02D84"/>
    <w:rsid w:val="00D1012C"/>
    <w:rsid w:val="00D233D4"/>
    <w:rsid w:val="00D23CDA"/>
    <w:rsid w:val="00D47E1E"/>
    <w:rsid w:val="00D623E9"/>
    <w:rsid w:val="00D75E8F"/>
    <w:rsid w:val="00D870A1"/>
    <w:rsid w:val="00D9050F"/>
    <w:rsid w:val="00DB7939"/>
    <w:rsid w:val="00DD3539"/>
    <w:rsid w:val="00DF01B0"/>
    <w:rsid w:val="00DF5055"/>
    <w:rsid w:val="00E02E9F"/>
    <w:rsid w:val="00E322CA"/>
    <w:rsid w:val="00E429F1"/>
    <w:rsid w:val="00E555C5"/>
    <w:rsid w:val="00E84855"/>
    <w:rsid w:val="00E8754E"/>
    <w:rsid w:val="00E943F9"/>
    <w:rsid w:val="00EA1227"/>
    <w:rsid w:val="00EA7313"/>
    <w:rsid w:val="00EC572F"/>
    <w:rsid w:val="00ED23F4"/>
    <w:rsid w:val="00EE1338"/>
    <w:rsid w:val="00EE2961"/>
    <w:rsid w:val="00EF600C"/>
    <w:rsid w:val="00F02502"/>
    <w:rsid w:val="00F02858"/>
    <w:rsid w:val="00F07BCD"/>
    <w:rsid w:val="00F13AC2"/>
    <w:rsid w:val="00F148E0"/>
    <w:rsid w:val="00F22301"/>
    <w:rsid w:val="00F2502E"/>
    <w:rsid w:val="00F25C23"/>
    <w:rsid w:val="00F3163C"/>
    <w:rsid w:val="00F46F4E"/>
    <w:rsid w:val="00F536E1"/>
    <w:rsid w:val="00F716C4"/>
    <w:rsid w:val="00FA1C94"/>
    <w:rsid w:val="00FA5704"/>
    <w:rsid w:val="00FF08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AC53B32"/>
  <w15:docId w15:val="{000E5D3B-EED2-4F90-AA2F-FCAC8F61A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3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5D0A"/>
    <w:pPr>
      <w:tabs>
        <w:tab w:val="center" w:pos="4252"/>
        <w:tab w:val="right" w:pos="8504"/>
      </w:tabs>
      <w:snapToGrid w:val="0"/>
    </w:pPr>
  </w:style>
  <w:style w:type="character" w:customStyle="1" w:styleId="a4">
    <w:name w:val="ヘッダー (文字)"/>
    <w:basedOn w:val="a0"/>
    <w:link w:val="a3"/>
    <w:uiPriority w:val="99"/>
    <w:rsid w:val="00885D0A"/>
  </w:style>
  <w:style w:type="paragraph" w:styleId="a5">
    <w:name w:val="footer"/>
    <w:basedOn w:val="a"/>
    <w:link w:val="a6"/>
    <w:uiPriority w:val="99"/>
    <w:unhideWhenUsed/>
    <w:rsid w:val="00885D0A"/>
    <w:pPr>
      <w:tabs>
        <w:tab w:val="center" w:pos="4252"/>
        <w:tab w:val="right" w:pos="8504"/>
      </w:tabs>
      <w:snapToGrid w:val="0"/>
    </w:pPr>
  </w:style>
  <w:style w:type="character" w:customStyle="1" w:styleId="a6">
    <w:name w:val="フッター (文字)"/>
    <w:basedOn w:val="a0"/>
    <w:link w:val="a5"/>
    <w:uiPriority w:val="99"/>
    <w:rsid w:val="00885D0A"/>
  </w:style>
  <w:style w:type="paragraph" w:styleId="a7">
    <w:name w:val="List Paragraph"/>
    <w:basedOn w:val="a"/>
    <w:uiPriority w:val="34"/>
    <w:qFormat/>
    <w:rsid w:val="00E84855"/>
    <w:pPr>
      <w:ind w:leftChars="400" w:left="840"/>
    </w:pPr>
  </w:style>
  <w:style w:type="paragraph" w:customStyle="1" w:styleId="Default">
    <w:name w:val="Default"/>
    <w:rsid w:val="00CB31C5"/>
    <w:pPr>
      <w:widowControl w:val="0"/>
      <w:autoSpaceDE w:val="0"/>
      <w:autoSpaceDN w:val="0"/>
      <w:adjustRightInd w:val="0"/>
    </w:pPr>
    <w:rPr>
      <w:rFonts w:ascii="ＭＳ 明朝" w:cs="ＭＳ 明朝"/>
      <w:color w:val="000000"/>
      <w:sz w:val="24"/>
      <w:szCs w:val="24"/>
    </w:rPr>
  </w:style>
  <w:style w:type="paragraph" w:styleId="a8">
    <w:name w:val="Balloon Text"/>
    <w:basedOn w:val="a"/>
    <w:link w:val="a9"/>
    <w:uiPriority w:val="99"/>
    <w:semiHidden/>
    <w:unhideWhenUsed/>
    <w:rsid w:val="00137696"/>
    <w:rPr>
      <w:rFonts w:ascii="Arial" w:eastAsia="ＭＳ ゴシック" w:hAnsi="Arial"/>
      <w:sz w:val="18"/>
      <w:szCs w:val="18"/>
    </w:rPr>
  </w:style>
  <w:style w:type="character" w:customStyle="1" w:styleId="a9">
    <w:name w:val="吹き出し (文字)"/>
    <w:link w:val="a8"/>
    <w:uiPriority w:val="99"/>
    <w:semiHidden/>
    <w:rsid w:val="0013769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DAEEBA-B383-4020-B5C8-18066F0BD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454</Words>
  <Characters>2592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三郷市</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指導課：檜垣　幸久</dc:creator>
  <cp:keywords/>
  <cp:lastModifiedBy>宮崎　正子</cp:lastModifiedBy>
  <cp:revision>3</cp:revision>
  <cp:lastPrinted>2020-04-22T00:56:00Z</cp:lastPrinted>
  <dcterms:created xsi:type="dcterms:W3CDTF">2020-04-22T01:53:00Z</dcterms:created>
  <dcterms:modified xsi:type="dcterms:W3CDTF">2020-04-22T01:53:00Z</dcterms:modified>
</cp:coreProperties>
</file>